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pStyle w:val="4"/>
        <w:shd w:val="clear" w:color="auto" w:fill="auto"/>
        <w:spacing w:after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第二届全国智能制造应用技术技能大赛</w:t>
      </w:r>
    </w:p>
    <w:p>
      <w:pPr>
        <w:pStyle w:val="4"/>
        <w:shd w:val="clear" w:color="auto" w:fill="auto"/>
        <w:spacing w:after="1"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山东省选拔赛组委会名单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主  任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hakuyoxingshu7000"/>
        </w:rPr>
      </w:pPr>
      <w:r>
        <w:rPr>
          <w:rFonts w:hint="eastAsia" w:ascii="仿宋_GB2312" w:hAnsi="仿宋" w:eastAsia="仿宋_GB2312"/>
        </w:rPr>
        <w:t>周春艳  省人力资源社会保障厅副厅长</w:t>
      </w:r>
    </w:p>
    <w:p>
      <w:pPr>
        <w:tabs>
          <w:tab w:val="left" w:pos="656"/>
          <w:tab w:val="left" w:pos="2081"/>
        </w:tabs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李  臻  省总工会副主席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副主任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张  民  省人力资源社会保障厅职业能力处二级调研员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崔京建  省职业技能鉴定指导中心主任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谭  博  省总工会生产保护部部长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曲同军  山东技师学院院长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黑体" w:hAnsi="黑体" w:eastAsia="黑体" w:cs="黑体"/>
        </w:rPr>
        <w:t>委  员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李建军  省人力资源社会保障厅职业能力处副处长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刘良俊  省职业技能鉴定指导中心副主任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张志刚  省总工会生产保护部副部长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田文太  山东技师学院副院长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黑体" w:hAnsi="黑体" w:eastAsia="黑体" w:cs="黑体"/>
        </w:rPr>
        <w:t xml:space="preserve">办公室主任  </w:t>
      </w:r>
      <w:r>
        <w:rPr>
          <w:rFonts w:hint="eastAsia" w:ascii="仿宋_GB2312" w:hAnsi="仿宋" w:eastAsia="仿宋_GB2312"/>
        </w:rPr>
        <w:t>李建军（兼）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刘海鹏  省人力资源社会保障厅职业能力处一级主任科员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武  健  省职业技能鉴定指导中心专业技术七级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包  春  省职业技能鉴定指导中心专业技术九级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姚建岭  山东技师学院智能制造学院院长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_GB2312" w:hAnsi="仿宋" w:eastAsia="仿宋_GB2312"/>
        </w:rPr>
        <w:t>张  阳  山东技师学院技能大赛工作办公室主任</w:t>
      </w:r>
      <w:r>
        <w:rPr>
          <w:rFonts w:hint="eastAsia" w:ascii="仿宋" w:hAnsi="仿宋" w:eastAsia="仿宋"/>
        </w:rPr>
        <w:t xml:space="preserve">  </w:t>
      </w:r>
    </w:p>
    <w:p>
      <w:pPr>
        <w:widowControl/>
        <w:jc w:val="left"/>
        <w:rPr>
          <w:rFonts w:ascii="仿宋" w:hAnsi="仿宋" w:eastAsia="仿宋"/>
        </w:rPr>
        <w:sectPr>
          <w:pgSz w:w="11907" w:h="16840"/>
          <w:pgMar w:top="2098" w:right="1531" w:bottom="1984" w:left="1531" w:header="851" w:footer="1588" w:gutter="0"/>
          <w:cols w:space="720" w:num="1"/>
        </w:sectPr>
      </w:pPr>
    </w:p>
    <w:p>
      <w:pPr>
        <w:pStyle w:val="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pStyle w:val="4"/>
        <w:shd w:val="clear" w:color="auto" w:fill="auto"/>
        <w:spacing w:after="120" w:line="56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黑体"/>
          <w:b w:val="0"/>
          <w:bCs w:val="0"/>
          <w:spacing w:val="30"/>
          <w:sz w:val="36"/>
          <w:szCs w:val="36"/>
        </w:rPr>
        <w:t>第二届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全国智能制造应用技术技能大赛山东省选拔赛报名表</w:t>
      </w:r>
    </w:p>
    <w:tbl>
      <w:tblPr>
        <w:tblStyle w:val="3"/>
        <w:tblW w:w="14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31"/>
        <w:gridCol w:w="877"/>
        <w:gridCol w:w="71"/>
        <w:gridCol w:w="22"/>
        <w:gridCol w:w="899"/>
        <w:gridCol w:w="71"/>
        <w:gridCol w:w="1244"/>
        <w:gridCol w:w="528"/>
        <w:gridCol w:w="206"/>
        <w:gridCol w:w="1290"/>
        <w:gridCol w:w="2460"/>
        <w:gridCol w:w="1212"/>
        <w:gridCol w:w="135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单位名称</w:t>
            </w:r>
          </w:p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（盖章）</w:t>
            </w:r>
          </w:p>
        </w:tc>
        <w:tc>
          <w:tcPr>
            <w:tcW w:w="6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b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参赛赛项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□赛项1：切削加工智能制造单元安装与调试</w:t>
            </w:r>
          </w:p>
          <w:p>
            <w:pPr>
              <w:rPr>
                <w:rFonts w:ascii="黑体" w:hAnsi="黑体" w:eastAsia="黑体" w:cs="hakuyoxingshu7000"/>
                <w:b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□赛项2：切削加工智能制造单元生产与管控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6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参赛组别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□职工组</w:t>
            </w:r>
          </w:p>
          <w:p>
            <w:pPr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□教师组</w:t>
            </w:r>
          </w:p>
          <w:p>
            <w:pPr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□学生组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设备平台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□栋梁   □华数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座机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指导教师(教练)信息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部门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职务/职称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hakuyoxingshu7000"/>
                <w:b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民族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部门/</w:t>
            </w:r>
          </w:p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班级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职业资格</w:t>
            </w:r>
          </w:p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名称及等级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服装尺码</w:t>
            </w:r>
          </w:p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（170/175/180等）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Times New Roman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Times New Roman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Times New Roman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spacing w:line="360" w:lineRule="exact"/>
              <w:jc w:val="both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推荐市（局）意见：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                            （盖章）：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                                                  年    月    日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 w:cs="宋体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省选拔赛组委会审核意见：</w:t>
            </w:r>
          </w:p>
          <w:p>
            <w:pPr>
              <w:spacing w:line="360" w:lineRule="exact"/>
              <w:ind w:firstLine="4609" w:firstLineChars="2195"/>
              <w:rPr>
                <w:rFonts w:hint="eastAsia"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（盖章）：</w:t>
            </w:r>
          </w:p>
          <w:p>
            <w:pPr>
              <w:spacing w:line="360" w:lineRule="exact"/>
              <w:ind w:firstLine="2196" w:firstLineChars="1046"/>
              <w:rPr>
                <w:rFonts w:eastAsia="Times New Roman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 xml:space="preserve">                                 年    月    日</w:t>
            </w:r>
          </w:p>
        </w:tc>
      </w:tr>
    </w:tbl>
    <w:p>
      <w:pPr>
        <w:widowControl/>
        <w:jc w:val="left"/>
        <w:rPr>
          <w:sz w:val="2"/>
          <w:szCs w:val="2"/>
        </w:rPr>
        <w:sectPr>
          <w:pgSz w:w="16840" w:h="11907" w:orient="landscape"/>
          <w:pgMar w:top="1440" w:right="1077" w:bottom="1440" w:left="1077" w:header="0" w:footer="1134" w:gutter="0"/>
          <w:cols w:space="720" w:num="1"/>
        </w:sectPr>
      </w:pPr>
    </w:p>
    <w:p>
      <w:pPr>
        <w:pStyle w:val="4"/>
        <w:shd w:val="clear" w:color="auto" w:fill="auto"/>
        <w:spacing w:after="1" w:line="5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pStyle w:val="4"/>
        <w:shd w:val="clear" w:color="auto" w:fill="auto"/>
        <w:spacing w:after="120" w:line="560" w:lineRule="exac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 w:val="0"/>
          <w:bCs w:val="0"/>
          <w:spacing w:val="30"/>
          <w:sz w:val="36"/>
          <w:szCs w:val="36"/>
        </w:rPr>
        <w:t>第二届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全国智能制造应用技术技能大赛山东省选拔赛报名汇总表</w:t>
      </w:r>
    </w:p>
    <w:p>
      <w:pPr>
        <w:pStyle w:val="4"/>
        <w:shd w:val="clear" w:color="auto" w:fill="auto"/>
        <w:spacing w:line="240" w:lineRule="exac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</w:p>
    <w:p>
      <w:pPr>
        <w:pStyle w:val="4"/>
        <w:shd w:val="clear" w:color="auto" w:fill="auto"/>
        <w:spacing w:before="120" w:beforeLines="50" w:after="120" w:line="560" w:lineRule="exact"/>
        <w:jc w:val="center"/>
        <w:rPr>
          <w:rFonts w:hint="eastAsia" w:ascii="方正小标宋简体" w:hAnsi="Calibri" w:eastAsia="方正小标宋简体" w:cs="Times New Roman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代表队（市/省属）：</w:t>
      </w:r>
      <w:r>
        <w:rPr>
          <w:rFonts w:hint="eastAsia" w:ascii="黑体" w:hAnsi="黑体" w:eastAsia="黑体" w:cs="黑体"/>
          <w:b w:val="0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黑体" w:eastAsia="黑体" w:cs="黑体"/>
          <w:b w:val="0"/>
          <w:sz w:val="28"/>
          <w:szCs w:val="28"/>
        </w:rPr>
        <w:t>（盖章）               表日期：</w:t>
      </w:r>
      <w:r>
        <w:rPr>
          <w:rFonts w:hint="eastAsia" w:ascii="黑体" w:hAnsi="黑体" w:eastAsia="黑体" w:cs="黑体"/>
          <w:b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sz w:val="28"/>
          <w:szCs w:val="28"/>
        </w:rPr>
        <w:t>日</w:t>
      </w:r>
    </w:p>
    <w:tbl>
      <w:tblPr>
        <w:tblStyle w:val="3"/>
        <w:tblW w:w="14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98"/>
        <w:gridCol w:w="992"/>
        <w:gridCol w:w="982"/>
        <w:gridCol w:w="850"/>
        <w:gridCol w:w="695"/>
        <w:gridCol w:w="695"/>
        <w:gridCol w:w="695"/>
        <w:gridCol w:w="2026"/>
        <w:gridCol w:w="1843"/>
        <w:gridCol w:w="1275"/>
        <w:gridCol w:w="1404"/>
        <w:gridCol w:w="1290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序号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民族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手机号码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服装尺码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选用平台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赛项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组别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人员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领队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赛项1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：切削加工智能制造单元安装与调试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职工组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3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4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5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6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教师组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7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8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9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10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学生组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11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12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13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14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赛项2：切削加工智能制造单元生产与管控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职工组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15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hakuyoxingshu7000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16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 w:cs="hakuyoxingshu7000"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17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18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教师组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19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20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21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22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学生组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23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24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25</w:t>
            </w: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选手3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  <w:lang w:val="zh-TW" w:eastAsia="zh-TW" w:bidi="zh-TW"/>
              </w:rPr>
            </w:pPr>
          </w:p>
        </w:tc>
      </w:tr>
    </w:tbl>
    <w:p>
      <w:pPr>
        <w:snapToGrid w:val="0"/>
        <w:spacing w:line="260" w:lineRule="exact"/>
        <w:jc w:val="center"/>
        <w:rPr>
          <w:rFonts w:hint="eastAsia" w:ascii="黑体" w:hAnsi="黑体" w:eastAsia="黑体" w:cs="黑体"/>
          <w:bCs/>
          <w:color w:val="000000"/>
          <w:lang w:val="zh-TW" w:eastAsia="zh-TW" w:bidi="zh-TW"/>
        </w:rPr>
      </w:pPr>
    </w:p>
    <w:p>
      <w:pPr>
        <w:rPr>
          <w:rFonts w:hint="eastAsia" w:ascii="hakuyoxingshu7000" w:hAnsi="hakuyoxingshu7000" w:eastAsia="hakuyoxingshu7000" w:cs="hakuyoxingshu7000"/>
        </w:rPr>
      </w:pPr>
      <w:r>
        <w:rPr>
          <w:rFonts w:hint="eastAsia" w:ascii="黑体" w:hAnsi="黑体" w:eastAsia="黑体" w:cs="黑体"/>
          <w:bCs/>
        </w:rPr>
        <w:t>联络员</w:t>
      </w:r>
      <w:r>
        <w:rPr>
          <w:rFonts w:hint="eastAsia" w:ascii="黑体" w:hAnsi="黑体" w:eastAsia="黑体" w:cs="仿宋_GB2312"/>
        </w:rPr>
        <w:t xml:space="preserve">：                         联系电话：                        邮箱: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4A15"/>
    <w:rsid w:val="73544A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3)"/>
    <w:basedOn w:val="1"/>
    <w:qFormat/>
    <w:uiPriority w:val="0"/>
    <w:pPr>
      <w:shd w:val="clear" w:color="auto" w:fill="FFFFFF"/>
      <w:spacing w:line="518" w:lineRule="exact"/>
      <w:jc w:val="distribute"/>
    </w:pPr>
    <w:rPr>
      <w:rFonts w:ascii="MingLiU" w:hAnsi="MingLiU" w:eastAsia="MingLiU" w:cs="MingLiU"/>
      <w:b/>
      <w:bCs/>
      <w:sz w:val="30"/>
      <w:szCs w:val="30"/>
    </w:rPr>
  </w:style>
  <w:style w:type="paragraph" w:customStyle="1" w:styleId="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2018-09-10T09:05:00Z</dcterms:created>
  <dc:creator>admin</dc:creator>
  <cp:lastModifiedBy>admin</cp:lastModifiedBy>
  <dcterms:modified xsi:type="dcterms:W3CDTF">2018-09-10T09:06:23Z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