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3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Times New Roman" w:hAnsi="Times New Roman" w:eastAsia="黑体" w:cs="仿宋_GB2312"/>
          <w:color w:val="auto"/>
        </w:rPr>
      </w:pPr>
      <w:r>
        <w:rPr>
          <w:rFonts w:hint="eastAsia" w:ascii="Times New Roman" w:hAnsi="Times New Roman" w:eastAsia="黑体" w:cs="仿宋_GB2312"/>
          <w:color w:val="auto"/>
        </w:rPr>
        <w:t>附件1</w:t>
      </w:r>
    </w:p>
    <w:p w14:paraId="3828ADDD">
      <w:pPr>
        <w:pStyle w:val="10"/>
        <w:rPr>
          <w:rFonts w:hint="eastAsia" w:ascii="Times New Roman" w:hAnsi="Times New Roman" w:eastAsia="黑体" w:cs="仿宋_GB2312"/>
          <w:color w:val="auto"/>
        </w:rPr>
      </w:pPr>
    </w:p>
    <w:p w14:paraId="62923AAF">
      <w:pPr>
        <w:pStyle w:val="10"/>
        <w:jc w:val="center"/>
        <w:rPr>
          <w:rFonts w:hint="eastAsia" w:ascii="Times New Roman" w:hAnsi="Times New Roman" w:eastAsia="黑体" w:cs="仿宋_GB2312"/>
          <w:color w:val="auto"/>
        </w:rPr>
      </w:pPr>
      <w:r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  <w:t>春风行动开展情况统计表</w:t>
      </w:r>
    </w:p>
    <w:tbl>
      <w:tblPr>
        <w:tblStyle w:val="17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24"/>
        <w:gridCol w:w="801"/>
        <w:gridCol w:w="660"/>
        <w:gridCol w:w="685"/>
        <w:gridCol w:w="727"/>
        <w:gridCol w:w="600"/>
        <w:gridCol w:w="703"/>
        <w:gridCol w:w="606"/>
        <w:gridCol w:w="735"/>
        <w:gridCol w:w="690"/>
        <w:gridCol w:w="615"/>
        <w:gridCol w:w="675"/>
        <w:gridCol w:w="718"/>
        <w:gridCol w:w="669"/>
        <w:gridCol w:w="782"/>
        <w:gridCol w:w="1122"/>
        <w:gridCol w:w="1878"/>
      </w:tblGrid>
      <w:tr w14:paraId="7DD14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0A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市</w:t>
            </w:r>
          </w:p>
        </w:tc>
        <w:tc>
          <w:tcPr>
            <w:tcW w:w="34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1F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招聘活动情况</w:t>
            </w:r>
          </w:p>
        </w:tc>
        <w:tc>
          <w:tcPr>
            <w:tcW w:w="462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939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包车、专列（包车厢）、包机运送情况</w:t>
            </w:r>
          </w:p>
        </w:tc>
        <w:tc>
          <w:tcPr>
            <w:tcW w:w="2169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7A79D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支持返乡创业</w:t>
            </w:r>
          </w:p>
          <w:p w14:paraId="6A43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情况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9C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用于开展各类招聘活动使用资金数量（单位：万元）</w:t>
            </w: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A2F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发放各类就业补贴数量</w:t>
            </w:r>
          </w:p>
          <w:p w14:paraId="143AC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1"/>
                <w:szCs w:val="21"/>
                <w:lang w:bidi="ar"/>
              </w:rPr>
              <w:t>（用于稳就业的资金均可计入，不限于就业补助资金支出。单位：万元）</w:t>
            </w:r>
          </w:p>
        </w:tc>
      </w:tr>
      <w:tr w14:paraId="5C7BD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CD8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96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线上招聘会场次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993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线上招聘会提供就业岗位数量</w:t>
            </w:r>
          </w:p>
        </w:tc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CFE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线下招聘会场次</w:t>
            </w:r>
          </w:p>
        </w:tc>
        <w:tc>
          <w:tcPr>
            <w:tcW w:w="6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E4A8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线下招聘会提供就业岗位数量</w:t>
            </w:r>
          </w:p>
        </w:tc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995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签订就业协议（意向）人次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45C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合计运送人次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A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专车数量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2E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专车运送</w:t>
            </w:r>
          </w:p>
          <w:p w14:paraId="3A13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人次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2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专列（含包车厢）数量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3D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专列（含包车厢）运送人次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50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包机架次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54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包机运送人次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5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推介创业项目个数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47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组织创业导师指导人次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7E79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提供创业场地资源个数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2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326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color w:val="auto"/>
                <w:sz w:val="21"/>
                <w:szCs w:val="21"/>
              </w:rPr>
            </w:pPr>
          </w:p>
        </w:tc>
      </w:tr>
      <w:tr w14:paraId="05674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B78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45B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75C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BCF5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1B43E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8C6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29F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458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2EA5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EC2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972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403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3888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025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654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4D21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152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DE9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</w:tbl>
    <w:p w14:paraId="6303FC4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44"/>
        <w:textAlignment w:val="auto"/>
        <w:rPr>
          <w:rFonts w:ascii="Times New Roman" w:hAnsi="Times New Roman"/>
          <w:color w:val="auto"/>
          <w:lang w:val="en-US"/>
        </w:rPr>
      </w:pPr>
    </w:p>
    <w:p w14:paraId="2DCC93A6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F6930"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D5E7"/>
    <w:multiLevelType w:val="multilevel"/>
    <w:tmpl w:val="BCDBD5E7"/>
    <w:lvl w:ilvl="0" w:tentative="0">
      <w:start w:val="1"/>
      <w:numFmt w:val="chineseCountingThousand"/>
      <w:lvlText w:val="第%1章"/>
      <w:lvlJc w:val="center"/>
      <w:pPr>
        <w:ind w:left="284" w:hanging="284"/>
      </w:pPr>
      <w:rPr>
        <w:rFonts w:hint="eastAsia" w:ascii="黑体" w:hAnsi="黑体" w:eastAsia="黑体" w:cs="黑体"/>
        <w:b w:val="0"/>
        <w:i w:val="0"/>
        <w:sz w:val="32"/>
        <w:szCs w:val="32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568" w:hanging="568"/>
      </w:pPr>
      <w:rPr>
        <w:rFonts w:hint="eastAsia" w:ascii="楷体" w:hAnsi="楷体" w:eastAsia="楷体" w:cs="楷体"/>
        <w:b w:val="0"/>
        <w:i w:val="0"/>
        <w:sz w:val="32"/>
      </w:rPr>
    </w:lvl>
    <w:lvl w:ilvl="2" w:tentative="0">
      <w:start w:val="1"/>
      <w:numFmt w:val="decimal"/>
      <w:pStyle w:val="24"/>
      <w:isLgl/>
      <w:suff w:val="space"/>
      <w:lvlText w:val="%1.%2.%3"/>
      <w:lvlJc w:val="left"/>
      <w:pPr>
        <w:ind w:left="426" w:hanging="284"/>
      </w:pPr>
      <w:rPr>
        <w:rFonts w:hint="eastAsia" w:ascii="方正仿宋_GB2312" w:hAnsi="方正仿宋_GB2312" w:eastAsia="方正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004" w:hanging="284"/>
      </w:pPr>
      <w:rPr>
        <w:rFonts w:hint="eastAsia" w:ascii="方正仿宋_GB2312" w:hAnsi="方正仿宋_GB2312" w:eastAsia="方正仿宋_GB2312" w:cs="Times New Roman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8"/>
      <w:isLgl/>
      <w:suff w:val="space"/>
      <w:lvlText w:val="%1.%2.%3.%4.%5.%6"/>
      <w:lvlJc w:val="left"/>
      <w:pPr>
        <w:ind w:left="284" w:hanging="284"/>
      </w:pPr>
      <w:rPr>
        <w:rFonts w:hint="eastAsia" w:eastAsia="宋体"/>
        <w:b w:val="0"/>
        <w:i w:val="0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E7B62BAC"/>
    <w:multiLevelType w:val="singleLevel"/>
    <w:tmpl w:val="E7B62BAC"/>
    <w:lvl w:ilvl="0" w:tentative="0">
      <w:start w:val="1"/>
      <w:numFmt w:val="chineseCounting"/>
      <w:pStyle w:val="20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7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3EAC75"/>
    <w:multiLevelType w:val="multilevel"/>
    <w:tmpl w:val="173EAC75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ind w:left="-163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449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Roman"/>
      <w:suff w:val="nothing"/>
      <w:lvlText w:val="%7．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upperLetter"/>
      <w:suff w:val="nothing"/>
      <w:lvlText w:val="%8.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lowerLetter"/>
      <w:suff w:val="nothing"/>
      <w:lvlText w:val="%9 ）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4">
    <w:nsid w:val="696BB095"/>
    <w:multiLevelType w:val="multilevel"/>
    <w:tmpl w:val="696BB0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2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61DED"/>
    <w:rsid w:val="018A79CF"/>
    <w:rsid w:val="01C32272"/>
    <w:rsid w:val="0729554C"/>
    <w:rsid w:val="09AF3FF1"/>
    <w:rsid w:val="0A2552B4"/>
    <w:rsid w:val="0B0E73C3"/>
    <w:rsid w:val="0E9A5BA6"/>
    <w:rsid w:val="103241E0"/>
    <w:rsid w:val="12081E8A"/>
    <w:rsid w:val="15E139C6"/>
    <w:rsid w:val="15E1484A"/>
    <w:rsid w:val="1711243B"/>
    <w:rsid w:val="1724189B"/>
    <w:rsid w:val="195922D1"/>
    <w:rsid w:val="197C453B"/>
    <w:rsid w:val="2097041C"/>
    <w:rsid w:val="23BC08D2"/>
    <w:rsid w:val="26881B2A"/>
    <w:rsid w:val="27534C35"/>
    <w:rsid w:val="28C6221F"/>
    <w:rsid w:val="2B373777"/>
    <w:rsid w:val="2E163EBF"/>
    <w:rsid w:val="2E415A38"/>
    <w:rsid w:val="308E3936"/>
    <w:rsid w:val="34A0524C"/>
    <w:rsid w:val="36B461AB"/>
    <w:rsid w:val="38761DED"/>
    <w:rsid w:val="39007D65"/>
    <w:rsid w:val="3B8D4795"/>
    <w:rsid w:val="42D7643D"/>
    <w:rsid w:val="43914619"/>
    <w:rsid w:val="456168E3"/>
    <w:rsid w:val="4E547B90"/>
    <w:rsid w:val="510319F7"/>
    <w:rsid w:val="52452E42"/>
    <w:rsid w:val="526D0FC9"/>
    <w:rsid w:val="533019A0"/>
    <w:rsid w:val="547D16F4"/>
    <w:rsid w:val="59BE701D"/>
    <w:rsid w:val="5A65572D"/>
    <w:rsid w:val="61323F23"/>
    <w:rsid w:val="616E7E64"/>
    <w:rsid w:val="637309CB"/>
    <w:rsid w:val="63C540E2"/>
    <w:rsid w:val="64B855CB"/>
    <w:rsid w:val="662B29CB"/>
    <w:rsid w:val="6945533E"/>
    <w:rsid w:val="71453E6C"/>
    <w:rsid w:val="737C3E29"/>
    <w:rsid w:val="7A0233CC"/>
    <w:rsid w:val="7D0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link w:val="28"/>
    <w:qFormat/>
    <w:uiPriority w:val="9"/>
    <w:pPr>
      <w:keepNext/>
      <w:keepLines/>
      <w:numPr>
        <w:ilvl w:val="0"/>
        <w:numId w:val="1"/>
      </w:numPr>
      <w:autoSpaceDE/>
      <w:autoSpaceDN/>
      <w:jc w:val="both"/>
      <w:outlineLvl w:val="0"/>
    </w:pPr>
    <w:rPr>
      <w:rFonts w:ascii="Arial" w:hAnsi="Arial" w:eastAsia="黑体" w:cs="仿宋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60" w:firstLineChars="50"/>
      <w:outlineLvl w:val="1"/>
    </w:pPr>
    <w:rPr>
      <w:rFonts w:ascii="Arial" w:hAnsi="Arial" w:eastAsia="楷体" w:cs="楷体"/>
      <w:snapToGrid w:val="0"/>
      <w:color w:val="000000"/>
      <w:kern w:val="0"/>
      <w:szCs w:val="32"/>
      <w:lang w:eastAsia="en-US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240" w:lineRule="auto"/>
      <w:ind w:left="0" w:firstLine="567" w:firstLineChars="0"/>
      <w:outlineLvl w:val="2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850" w:firstLineChars="0"/>
      <w:jc w:val="both"/>
      <w:outlineLvl w:val="3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1134" w:firstLineChars="0"/>
      <w:outlineLvl w:val="4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284" w:hanging="284" w:firstLineChars="0"/>
      <w:outlineLvl w:val="5"/>
    </w:pPr>
    <w:rPr>
      <w:rFonts w:ascii="Arial" w:hAnsi="Arial" w:eastAsia="黑体"/>
      <w:b/>
      <w:sz w:val="2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  <w:rPr>
      <w:szCs w:val="20"/>
    </w:rPr>
  </w:style>
  <w:style w:type="paragraph" w:styleId="9">
    <w:name w:val="index 5"/>
    <w:basedOn w:val="1"/>
    <w:next w:val="1"/>
    <w:qFormat/>
    <w:uiPriority w:val="0"/>
    <w:pPr>
      <w:ind w:left="1680"/>
    </w:pPr>
  </w:style>
  <w:style w:type="paragraph" w:styleId="10">
    <w:name w:val="Body Text"/>
    <w:basedOn w:val="1"/>
    <w:next w:val="11"/>
    <w:qFormat/>
    <w:uiPriority w:val="0"/>
    <w:pPr>
      <w:jc w:val="both"/>
    </w:pPr>
    <w:rPr>
      <w:rFonts w:ascii="宋体" w:hAnsi="宋体" w:eastAsia="仿宋" w:cs="宋体"/>
      <w:snapToGrid w:val="0"/>
      <w:color w:val="000000"/>
      <w:kern w:val="0"/>
      <w:sz w:val="32"/>
      <w:szCs w:val="24"/>
      <w:lang w:eastAsia="en-US"/>
    </w:rPr>
  </w:style>
  <w:style w:type="paragraph" w:styleId="11">
    <w:name w:val="toc 5"/>
    <w:basedOn w:val="1"/>
    <w:next w:val="1"/>
    <w:unhideWhenUsed/>
    <w:qFormat/>
    <w:uiPriority w:val="39"/>
    <w:pPr>
      <w:ind w:left="168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Body Text First Indent 2"/>
    <w:basedOn w:val="12"/>
    <w:next w:val="15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customStyle="1" w:styleId="15">
    <w:name w:val="Default"/>
    <w:basedOn w:val="16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正文 New"/>
    <w:basedOn w:val="1"/>
    <w:next w:val="15"/>
    <w:qFormat/>
    <w:uiPriority w:val="0"/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图表"/>
    <w:basedOn w:val="1"/>
    <w:qFormat/>
    <w:uiPriority w:val="0"/>
    <w:pPr>
      <w:ind w:firstLine="0" w:firstLineChars="0"/>
      <w:jc w:val="center"/>
    </w:pPr>
    <w:rPr>
      <w:rFonts w:ascii="仿宋" w:hAnsi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20">
    <w:name w:val="标题1"/>
    <w:basedOn w:val="3"/>
    <w:link w:val="21"/>
    <w:qFormat/>
    <w:uiPriority w:val="0"/>
    <w:pPr>
      <w:numPr>
        <w:ilvl w:val="0"/>
        <w:numId w:val="3"/>
      </w:numPr>
      <w:tabs>
        <w:tab w:val="left" w:pos="1620"/>
      </w:tabs>
      <w:spacing w:after="0" w:line="240" w:lineRule="auto"/>
      <w:ind w:firstLine="0"/>
      <w:jc w:val="left"/>
    </w:pPr>
    <w:rPr>
      <w:rFonts w:ascii="Arial" w:hAnsi="Arial" w:eastAsia="黑体" w:cs="Times New Roman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21">
    <w:name w:val="标题1 字符"/>
    <w:basedOn w:val="22"/>
    <w:link w:val="20"/>
    <w:qFormat/>
    <w:uiPriority w:val="0"/>
    <w:rPr>
      <w:rFonts w:ascii="Arial" w:hAnsi="Arial" w:eastAsia="黑体" w:cs="Times New Roman"/>
      <w:b w:val="0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22">
    <w:name w:val="标题 1 Char2"/>
    <w:basedOn w:val="18"/>
    <w:link w:val="3"/>
    <w:qFormat/>
    <w:uiPriority w:val="9"/>
    <w:rPr>
      <w:rFonts w:ascii="Arial" w:hAnsi="Arial"/>
      <w:b/>
      <w:color w:val="FF0000"/>
      <w:sz w:val="24"/>
    </w:rPr>
  </w:style>
  <w:style w:type="paragraph" w:customStyle="1" w:styleId="23">
    <w:name w:val="标题2"/>
    <w:basedOn w:val="20"/>
    <w:link w:val="25"/>
    <w:qFormat/>
    <w:uiPriority w:val="0"/>
    <w:pPr>
      <w:numPr>
        <w:ilvl w:val="1"/>
        <w:numId w:val="4"/>
      </w:numPr>
      <w:jc w:val="left"/>
      <w:outlineLvl w:val="1"/>
    </w:pPr>
    <w:rPr>
      <w:rFonts w:eastAsia="楷体"/>
    </w:rPr>
  </w:style>
  <w:style w:type="paragraph" w:customStyle="1" w:styleId="24">
    <w:name w:val="标题3"/>
    <w:basedOn w:val="1"/>
    <w:qFormat/>
    <w:uiPriority w:val="0"/>
    <w:pPr>
      <w:numPr>
        <w:ilvl w:val="2"/>
        <w:numId w:val="2"/>
      </w:numPr>
      <w:ind w:left="426" w:hanging="284" w:firstLineChars="0"/>
    </w:pPr>
    <w:rPr>
      <w:rFonts w:eastAsia="楷体"/>
    </w:rPr>
  </w:style>
  <w:style w:type="character" w:customStyle="1" w:styleId="25">
    <w:name w:val="标题2 字符"/>
    <w:basedOn w:val="26"/>
    <w:link w:val="23"/>
    <w:qFormat/>
    <w:uiPriority w:val="0"/>
    <w:rPr>
      <w:rFonts w:ascii="Arial" w:hAnsi="Arial" w:eastAsia="楷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6">
    <w:name w:val="标题1 字符1"/>
    <w:basedOn w:val="22"/>
    <w:link w:val="27"/>
    <w:qFormat/>
    <w:uiPriority w:val="0"/>
    <w:rPr>
      <w:rFonts w:eastAsia="黑体"/>
      <w:b w:val="0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7">
    <w:name w:val="标题11"/>
    <w:basedOn w:val="3"/>
    <w:link w:val="26"/>
    <w:qFormat/>
    <w:uiPriority w:val="0"/>
    <w:pPr>
      <w:numPr>
        <w:numId w:val="5"/>
      </w:numPr>
      <w:tabs>
        <w:tab w:val="left" w:pos="1620"/>
      </w:tabs>
      <w:spacing w:after="0" w:line="240" w:lineRule="auto"/>
      <w:ind w:firstLine="0"/>
      <w:jc w:val="left"/>
    </w:pPr>
    <w:rPr>
      <w:rFonts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8">
    <w:name w:val="标题 1 Char21"/>
    <w:basedOn w:val="18"/>
    <w:link w:val="3"/>
    <w:qFormat/>
    <w:uiPriority w:val="9"/>
    <w:rPr>
      <w:rFonts w:ascii="Arial" w:hAnsi="Arial" w:eastAsia="黑体" w:cs="仿宋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29">
    <w:name w:val="Body Text First Indent1"/>
    <w:basedOn w:val="10"/>
    <w:qFormat/>
    <w:uiPriority w:val="0"/>
    <w:pPr>
      <w:ind w:firstLine="420" w:firstLineChars="1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1141</Characters>
  <Lines>0</Lines>
  <Paragraphs>0</Paragraphs>
  <TotalTime>0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2025-03-25T01:14:00Z</dcterms:created>
  <dc:creator>婁超羣</dc:creator>
  <cp:lastModifiedBy>婁超羣</cp:lastModifiedBy>
  <dcterms:modified xsi:type="dcterms:W3CDTF">2025-03-25T02:26:03Z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EA1D1CCC25244215AD7061891F77D663_11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