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val="0"/>
        <w:spacing w:line="560" w:lineRule="exact"/>
        <w:jc w:val="right"/>
        <w:textAlignment w:val="auto"/>
        <w:rPr>
          <w:rFonts w:hint="eastAsia" w:ascii="仿宋_GB2312" w:hAnsi="仿宋_GB2312" w:eastAsia="仿宋_GB2312" w:cs="仿宋_GB2312"/>
          <w:color w:val="auto"/>
          <w:sz w:val="32"/>
          <w:szCs w:val="32"/>
        </w:rPr>
      </w:pPr>
      <w:bookmarkStart w:id="0" w:name="_GoBack"/>
    </w:p>
    <w:p>
      <w:pPr>
        <w:keepNext w:val="0"/>
        <w:keepLines w:val="0"/>
        <w:pageBreakBefore w:val="0"/>
        <w:widowControl w:val="0"/>
        <w:kinsoku/>
        <w:wordWrap/>
        <w:overflowPunct w:val="0"/>
        <w:topLinePunct w:val="0"/>
        <w:autoSpaceDE/>
        <w:autoSpaceDN/>
        <w:bidi w:val="0"/>
        <w:adjustRightInd/>
        <w:snapToGrid w:val="0"/>
        <w:spacing w:line="560" w:lineRule="exact"/>
        <w:jc w:val="righ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snapToGrid w:val="0"/>
        <w:spacing w:line="560" w:lineRule="exact"/>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鲁人社函〔</w:t>
      </w:r>
      <w:r>
        <w:rPr>
          <w:rFonts w:hint="eastAsia" w:ascii="仿宋_GB2312" w:hAnsi="仿宋_GB2312" w:eastAsia="仿宋_GB2312" w:cs="仿宋_GB2312"/>
          <w:color w:val="auto"/>
          <w:sz w:val="32"/>
          <w:szCs w:val="32"/>
          <w:lang w:val="en-US" w:eastAsia="zh-CN"/>
        </w:rPr>
        <w:t>2025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8号</w:t>
      </w:r>
    </w:p>
    <w:p>
      <w:pPr>
        <w:keepNext w:val="0"/>
        <w:keepLines w:val="0"/>
        <w:pageBreakBefore w:val="0"/>
        <w:widowControl w:val="0"/>
        <w:kinsoku/>
        <w:wordWrap/>
        <w:overflowPunct w:val="0"/>
        <w:topLinePunct w:val="0"/>
        <w:autoSpaceDE/>
        <w:autoSpaceDN/>
        <w:bidi w:val="0"/>
        <w:adjustRightInd/>
        <w:snapToGrid w:val="0"/>
        <w:spacing w:line="560" w:lineRule="exact"/>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山东省人力资源和社会保障厅关于印发</w:t>
      </w:r>
    </w:p>
    <w:p>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年全省人力资源社会保障系统</w:t>
      </w:r>
    </w:p>
    <w:p>
      <w:pPr>
        <w:keepNext w:val="0"/>
        <w:keepLines w:val="0"/>
        <w:pageBreakBefore w:val="0"/>
        <w:widowControl w:val="0"/>
        <w:kinsoku/>
        <w:wordWrap/>
        <w:overflowPunct w:val="0"/>
        <w:topLinePunct w:val="0"/>
        <w:autoSpaceDE/>
        <w:autoSpaceDN/>
        <w:bidi w:val="0"/>
        <w:adjustRightInd/>
        <w:snapToGrid w:val="0"/>
        <w:spacing w:line="560" w:lineRule="exact"/>
        <w:jc w:val="center"/>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春运工作组织保障方案》的通知</w:t>
      </w:r>
    </w:p>
    <w:p>
      <w:pPr>
        <w:keepNext w:val="0"/>
        <w:keepLines w:val="0"/>
        <w:pageBreakBefore w:val="0"/>
        <w:widowControl w:val="0"/>
        <w:kinsoku/>
        <w:wordWrap/>
        <w:overflowPunct w:val="0"/>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各市人力资源社会保障局，省厅有关处室、直属单位：</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年全省人力资源社会保障系统春运工作组织保障方案》印发给你们，请结合实际抓好贯彻落实。组织实施过程中的重大问题，请及时报告。</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为加强工作联系，请各市确定1名联络员，联络员名单（姓名、单位、职务、电话）请于1月</w:t>
      </w:r>
      <w:r>
        <w:rPr>
          <w:rFonts w:hint="eastAsia" w:ascii="仿宋_GB2312" w:hAnsi="仿宋_GB2312" w:eastAsia="仿宋_GB2312" w:cs="仿宋_GB2312"/>
          <w:color w:val="auto"/>
          <w:sz w:val="32"/>
          <w:szCs w:val="32"/>
          <w:lang w:eastAsia="zh"/>
        </w:rPr>
        <w:t>17</w:t>
      </w:r>
      <w:r>
        <w:rPr>
          <w:rFonts w:hint="eastAsia" w:ascii="仿宋_GB2312" w:hAnsi="仿宋_GB2312" w:eastAsia="仿宋_GB2312" w:cs="仿宋_GB2312"/>
          <w:color w:val="auto"/>
          <w:sz w:val="32"/>
          <w:szCs w:val="32"/>
        </w:rPr>
        <w:t>日17:00前报送省厅，相关工作总结请于</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
        </w:rPr>
        <w:t>18</w:t>
      </w:r>
      <w:r>
        <w:rPr>
          <w:rFonts w:hint="eastAsia" w:ascii="仿宋_GB2312" w:hAnsi="仿宋_GB2312" w:eastAsia="仿宋_GB2312" w:cs="仿宋_GB2312"/>
          <w:color w:val="auto"/>
          <w:sz w:val="32"/>
          <w:szCs w:val="32"/>
        </w:rPr>
        <w:t>日前报送。</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w:t>
      </w:r>
      <w:r>
        <w:rPr>
          <w:rFonts w:hint="eastAsia" w:ascii="仿宋_GB2312" w:hAnsi="仿宋_GB2312" w:eastAsia="仿宋_GB2312" w:cs="仿宋_GB2312"/>
          <w:color w:val="auto"/>
          <w:sz w:val="32"/>
          <w:szCs w:val="32"/>
          <w:lang w:eastAsia="zh"/>
        </w:rPr>
        <w:t xml:space="preserve"> </w:t>
      </w: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lang w:eastAsia="zh"/>
        </w:rPr>
        <w:t xml:space="preserve"> </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刘吉明</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
        </w:rPr>
        <w:t>联系</w:t>
      </w:r>
      <w:r>
        <w:rPr>
          <w:rFonts w:hint="eastAsia" w:ascii="仿宋_GB2312" w:hAnsi="仿宋_GB2312" w:eastAsia="仿宋_GB2312" w:cs="仿宋_GB2312"/>
          <w:color w:val="auto"/>
          <w:sz w:val="32"/>
          <w:szCs w:val="32"/>
        </w:rPr>
        <w:t>电话：0531—5178</w:t>
      </w:r>
      <w:r>
        <w:rPr>
          <w:rFonts w:hint="eastAsia" w:ascii="仿宋_GB2312" w:hAnsi="仿宋_GB2312" w:eastAsia="仿宋_GB2312" w:cs="仿宋_GB2312"/>
          <w:color w:val="auto"/>
          <w:sz w:val="32"/>
          <w:szCs w:val="32"/>
          <w:lang w:val="en-US" w:eastAsia="zh-CN"/>
        </w:rPr>
        <w:t>8378</w:t>
      </w:r>
    </w:p>
    <w:p>
      <w:pPr>
        <w:keepNext w:val="0"/>
        <w:keepLines w:val="0"/>
        <w:pageBreakBefore w:val="0"/>
        <w:widowControl w:val="0"/>
        <w:kinsoku/>
        <w:wordWrap/>
        <w:overflowPunct w:val="0"/>
        <w:topLinePunct w:val="0"/>
        <w:autoSpaceDE/>
        <w:autoSpaceDN/>
        <w:bidi w:val="0"/>
        <w:adjustRightInd/>
        <w:snapToGrid w:val="0"/>
        <w:spacing w:line="52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
        </w:rPr>
        <w:t>电子</w:t>
      </w:r>
      <w:r>
        <w:rPr>
          <w:rFonts w:hint="eastAsia" w:ascii="仿宋_GB2312" w:hAnsi="仿宋_GB2312" w:eastAsia="仿宋_GB2312" w:cs="仿宋_GB2312"/>
          <w:color w:val="auto"/>
          <w:sz w:val="32"/>
          <w:szCs w:val="32"/>
        </w:rPr>
        <w:t>邮箱：sdrsjyfp</w:t>
      </w:r>
      <w:r>
        <w:rPr>
          <w:rFonts w:hint="eastAsia" w:ascii="宋体" w:hAnsi="宋体" w:eastAsia="宋体" w:cs="宋体"/>
          <w:color w:val="auto"/>
          <w:sz w:val="32"/>
          <w:szCs w:val="32"/>
        </w:rPr>
        <w:t>@</w:t>
      </w:r>
      <w:r>
        <w:rPr>
          <w:rFonts w:hint="eastAsia" w:ascii="仿宋_GB2312" w:hAnsi="仿宋_GB2312" w:eastAsia="仿宋_GB2312" w:cs="仿宋_GB2312"/>
          <w:color w:val="auto"/>
          <w:sz w:val="32"/>
          <w:szCs w:val="32"/>
        </w:rPr>
        <w:t>shandong.cn</w:t>
      </w:r>
    </w:p>
    <w:p>
      <w:pPr>
        <w:keepNext w:val="0"/>
        <w:keepLines w:val="0"/>
        <w:pageBreakBefore w:val="0"/>
        <w:widowControl w:val="0"/>
        <w:kinsoku/>
        <w:wordWrap/>
        <w:overflowPunct w:val="0"/>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snapToGrid w:val="0"/>
        <w:spacing w:line="560" w:lineRule="exact"/>
        <w:ind w:firstLine="632"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snapToGrid w:val="0"/>
        <w:spacing w:line="560" w:lineRule="exact"/>
        <w:ind w:firstLine="3792" w:firstLineChars="1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山东省人力资源和社会保障厅</w:t>
      </w:r>
    </w:p>
    <w:p>
      <w:pPr>
        <w:keepNext w:val="0"/>
        <w:keepLines w:val="0"/>
        <w:pageBreakBefore w:val="0"/>
        <w:widowControl w:val="0"/>
        <w:kinsoku/>
        <w:wordWrap w:val="0"/>
        <w:overflowPunct w:val="0"/>
        <w:topLinePunct w:val="0"/>
        <w:autoSpaceDE/>
        <w:autoSpaceDN/>
        <w:bidi w:val="0"/>
        <w:adjustRightInd/>
        <w:snapToGrid w:val="0"/>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年1月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val="0"/>
        <w:spacing w:line="4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keepNext w:val="0"/>
        <w:keepLines w:val="0"/>
        <w:pageBreakBefore w:val="0"/>
        <w:widowControl w:val="0"/>
        <w:kinsoku/>
        <w:wordWrap/>
        <w:overflowPunct w:val="0"/>
        <w:topLinePunct w:val="0"/>
        <w:autoSpaceDE/>
        <w:autoSpaceDN/>
        <w:bidi w:val="0"/>
        <w:adjustRightInd/>
        <w:snapToGrid w:val="0"/>
        <w:spacing w:line="48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省公共就业和人才服务中心就业服务处）</w:t>
      </w:r>
    </w:p>
    <w:p>
      <w:pPr>
        <w:keepNext w:val="0"/>
        <w:keepLines w:val="0"/>
        <w:pageBreakBefore w:val="0"/>
        <w:widowControl w:val="0"/>
        <w:kinsoku/>
        <w:wordWrap/>
        <w:overflowPunct w:val="0"/>
        <w:topLinePunct w:val="0"/>
        <w:autoSpaceDE/>
        <w:autoSpaceDN/>
        <w:bidi w:val="0"/>
        <w:adjustRightInd/>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val="0"/>
        <w:topLinePunct w:val="0"/>
        <w:autoSpaceDE/>
        <w:autoSpaceDN/>
        <w:bidi w:val="0"/>
        <w:adjustRightInd/>
        <w:snapToGrid w:val="0"/>
        <w:spacing w:line="580" w:lineRule="exact"/>
        <w:ind w:firstLine="872" w:firstLineChars="200"/>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年全省人力资源社会保障系统</w:t>
      </w:r>
    </w:p>
    <w:p>
      <w:pPr>
        <w:keepNext w:val="0"/>
        <w:keepLines w:val="0"/>
        <w:pageBreakBefore w:val="0"/>
        <w:widowControl w:val="0"/>
        <w:kinsoku/>
        <w:wordWrap/>
        <w:overflowPunct w:val="0"/>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春运工作组织保障方案</w:t>
      </w:r>
    </w:p>
    <w:p>
      <w:pPr>
        <w:keepNext w:val="0"/>
        <w:keepLines w:val="0"/>
        <w:pageBreakBefore w:val="0"/>
        <w:widowControl w:val="0"/>
        <w:kinsoku/>
        <w:wordWrap/>
        <w:overflowPunct w:val="0"/>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2025年春运自1月14日开始至2月22日结束，共计40天。本次春运期间，预计全省旅客营业性发送量5200万人次左右，日均130万人次，同比增长4%。按照</w:t>
      </w:r>
      <w:r>
        <w:rPr>
          <w:rFonts w:hint="eastAsia" w:ascii="仿宋_GB2312" w:hAnsi="仿宋_GB2312" w:eastAsia="仿宋_GB2312" w:cs="仿宋_GB2312"/>
          <w:color w:val="auto"/>
          <w:sz w:val="32"/>
          <w:szCs w:val="32"/>
          <w:lang w:eastAsia="zh"/>
        </w:rPr>
        <w:t>国家和省</w:t>
      </w:r>
      <w:r>
        <w:rPr>
          <w:rFonts w:hint="eastAsia" w:ascii="仿宋_GB2312" w:hAnsi="仿宋_GB2312" w:eastAsia="仿宋_GB2312" w:cs="仿宋_GB2312"/>
          <w:color w:val="auto"/>
          <w:sz w:val="32"/>
          <w:szCs w:val="32"/>
        </w:rPr>
        <w:t>关于做好元旦春节期间有关工作的部署安排，根据省春运工作机制办公室《2025年山东省春运工作组织保障方案》（鲁春运机制办〔202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〕1号）等文件精神，为统筹做好全省人力资源社会保障部门202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年春运工作，全力配合完成全省春运任务，结合工作职责，制定本方案。</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一、总体要求</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2025 年是“十四五”规划的收官之年，做好春运工作意义重大。各地、各有关单位要以习近平新时代中国特色社会主义思想为指导，深入全面贯彻党的二十大和二十届二中、三中全会精神和习近平总书记视察山东重要讲话精神，坚决落实党中央、国务院决策部署和省委、省政府工作要求，切实提高政治站位，进一步增强做好春运工作的使命感和责任感，坚持以人民为中心，以“平安春运、便捷春运、温馨春运”为目标，以最大能力、最实举措、最佳状态、最优服务，统筹做好“点对点”运输、返岗复工等就业保障工作，加大交通安全宣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促进务工人员有序流动，加强农民工就业服务，确保圆满完成人力资源社会保障部门春运任务。</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二、主要任务</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（一）引导务工人员错峰出行。</w:t>
      </w:r>
      <w:r>
        <w:rPr>
          <w:rFonts w:hint="eastAsia" w:ascii="仿宋_GB2312" w:hAnsi="仿宋_GB2312" w:eastAsia="仿宋_GB2312" w:cs="仿宋_GB2312"/>
          <w:color w:val="auto"/>
          <w:sz w:val="32"/>
          <w:szCs w:val="32"/>
        </w:rPr>
        <w:t>鼓励指导各类规模以上企业、用工量大的企业根据生产经营实际和职工意愿，科学确定春节放假、节后开复工时间。加强交通安全管理，广泛开展交通安全宣传，引导农民工等外出务工人员统筹安排好工作和休假，合理做好返乡返岗安排，安全有序错峰出行。鼓励支持企业因地制宜提供通过发放“留岗红包”“过年礼包”等方式稳岗留工，及时落实工资、休假待遇等保障措施，引导返乡农民工节后返岗复工。</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做好</w:t>
      </w:r>
      <w:r>
        <w:rPr>
          <w:rFonts w:hint="eastAsia" w:ascii="楷体_GB2312" w:hAnsi="楷体_GB2312" w:eastAsia="楷体_GB2312" w:cs="楷体_GB2312"/>
          <w:color w:val="auto"/>
          <w:sz w:val="32"/>
          <w:szCs w:val="32"/>
        </w:rPr>
        <w:t>务工人员</w:t>
      </w:r>
      <w:r>
        <w:rPr>
          <w:rFonts w:hint="eastAsia" w:ascii="楷体_GB2312" w:hAnsi="楷体_GB2312" w:eastAsia="楷体_GB2312" w:cs="楷体_GB2312"/>
          <w:color w:val="auto"/>
          <w:sz w:val="32"/>
          <w:szCs w:val="32"/>
          <w:lang w:val="en-US" w:eastAsia="zh-CN"/>
        </w:rPr>
        <w:t>就业</w:t>
      </w:r>
      <w:r>
        <w:rPr>
          <w:rFonts w:hint="eastAsia" w:ascii="楷体_GB2312" w:hAnsi="楷体_GB2312" w:eastAsia="楷体_GB2312" w:cs="楷体_GB2312"/>
          <w:color w:val="auto"/>
          <w:sz w:val="32"/>
          <w:szCs w:val="32"/>
        </w:rPr>
        <w:t>服务。</w:t>
      </w:r>
      <w:r>
        <w:rPr>
          <w:rFonts w:hint="eastAsia" w:ascii="仿宋_GB2312" w:hAnsi="仿宋_GB2312" w:eastAsia="仿宋_GB2312" w:cs="仿宋_GB2312"/>
          <w:color w:val="auto"/>
          <w:sz w:val="32"/>
          <w:szCs w:val="32"/>
        </w:rPr>
        <w:t>结合202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春风行动”“春暖农民工”、就业援助月、防止返贫攻坚行动等专项服务活动，聚焦拟外出务工农民工或主动留岗务工人员等重点群体需求，发挥劳务品牌、“社区微业”家门口就业服务站、零工市场等作用，密集组织开展各类招聘活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）保障务工人员返乡返岗。</w:t>
      </w:r>
      <w:r>
        <w:rPr>
          <w:rFonts w:hint="eastAsia" w:ascii="仿宋_GB2312" w:hAnsi="仿宋_GB2312" w:eastAsia="仿宋_GB2312" w:cs="仿宋_GB2312"/>
          <w:color w:val="auto"/>
          <w:sz w:val="32"/>
          <w:szCs w:val="32"/>
        </w:rPr>
        <w:t>结合农民工节前返乡、节后返岗需求，发挥点对点运输服务机制作用，加大出行服务保障力度，及时协调当地春运工作机制办公室，组织运力，提升运输服务和保障能力。重点面向成规模（50人以上）、成批次（相同或相邻目的地）返乡返岗务工人员，为有集体运输需求的外出务工人员提供“点对点”运输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为用工集中企业集中购票政策提供便利。</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）加强农民工权益维护。</w:t>
      </w:r>
      <w:r>
        <w:rPr>
          <w:rFonts w:hint="eastAsia" w:ascii="仿宋_GB2312" w:hAnsi="仿宋_GB2312" w:eastAsia="仿宋_GB2312" w:cs="仿宋_GB2312"/>
          <w:color w:val="auto"/>
          <w:sz w:val="32"/>
          <w:szCs w:val="32"/>
        </w:rPr>
        <w:t>充分认识岁末年初做好农民工劳动权益保障</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的特殊重要性，积极维护好农民工工资报酬权益，扎实推进治理欠薪行动，畅通农民工维权渠道，高效化解欠薪问题，加大违法惩戒力度，落实拖欠农民工工资争议</w:t>
      </w:r>
      <w:r>
        <w:rPr>
          <w:rFonts w:hint="eastAsia" w:ascii="仿宋_GB2312" w:hAnsi="仿宋_GB2312" w:eastAsia="仿宋_GB2312" w:cs="仿宋_GB2312"/>
          <w:color w:val="auto"/>
          <w:sz w:val="32"/>
          <w:szCs w:val="32"/>
          <w:lang w:val="en-US" w:eastAsia="zh-CN"/>
        </w:rPr>
        <w:t>案件速裁</w:t>
      </w:r>
      <w:r>
        <w:rPr>
          <w:rFonts w:hint="eastAsia" w:ascii="仿宋_GB2312" w:hAnsi="仿宋_GB2312" w:eastAsia="仿宋_GB2312" w:cs="仿宋_GB2312"/>
          <w:color w:val="auto"/>
          <w:sz w:val="32"/>
          <w:szCs w:val="32"/>
        </w:rPr>
        <w:t>机制，加大劳动关系领域矛盾纠纷化解工作和源头治理力度。</w:t>
      </w:r>
    </w:p>
    <w:p>
      <w:pPr>
        <w:keepNext w:val="0"/>
        <w:keepLines w:val="0"/>
        <w:widowControl w:val="0"/>
        <w:suppressLineNumbers w:val="0"/>
        <w:spacing w:before="0" w:beforeAutospacing="0" w:after="0" w:afterAutospacing="0" w:line="560" w:lineRule="exact"/>
        <w:ind w:left="0" w:right="0" w:firstLine="632" w:firstLineChars="200"/>
        <w:jc w:val="both"/>
        <w:rPr>
          <w:rFonts w:hint="eastAsia" w:ascii="仿宋_GB2312" w:hAnsi="仿宋_GB2312" w:eastAsia="仿宋_GB2312" w:cs="仿宋_GB2312"/>
          <w:color w:val="auto"/>
          <w:sz w:val="32"/>
          <w:szCs w:val="32"/>
        </w:rPr>
      </w:pPr>
      <w:r>
        <w:rPr>
          <w:rFonts w:hint="eastAsia" w:ascii="楷体_GB2312" w:hAnsi="Calibri" w:eastAsia="楷体_GB2312" w:cs="楷体_GB2312"/>
          <w:color w:val="auto"/>
          <w:kern w:val="2"/>
          <w:sz w:val="32"/>
          <w:szCs w:val="32"/>
          <w:lang w:val="en-US" w:eastAsia="zh-CN" w:bidi="ar"/>
        </w:rPr>
        <w:t>（五）加强农民工等外出务工人员监测。</w:t>
      </w:r>
      <w:r>
        <w:rPr>
          <w:rFonts w:hint="eastAsia" w:ascii="仿宋_GB2312" w:hAnsi="Calibri" w:eastAsia="仿宋_GB2312" w:cs="仿宋_GB2312"/>
          <w:color w:val="auto"/>
          <w:kern w:val="2"/>
          <w:sz w:val="32"/>
          <w:szCs w:val="32"/>
          <w:lang w:val="en-US" w:eastAsia="zh-CN" w:bidi="ar"/>
        </w:rPr>
        <w:t>密切关注春节期间就业失业、市场用工等变化，通过多种方式监测春节前后农民工等外出务工人员返乡返岗和外出务工情况及重点企业复工复产情况，科学研判春节前后就业形势，提前制定好工作预案，有针对性强化工作举措。</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三、组织保障</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（一）健全组织机制。</w:t>
      </w:r>
      <w:r>
        <w:rPr>
          <w:rFonts w:hint="eastAsia" w:ascii="仿宋_GB2312" w:hAnsi="仿宋_GB2312" w:eastAsia="仿宋_GB2312" w:cs="仿宋_GB2312"/>
          <w:color w:val="auto"/>
          <w:sz w:val="32"/>
          <w:szCs w:val="32"/>
        </w:rPr>
        <w:t>按照国家和省春运工作有关要求，建立全省人力资源社会保障系统202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春运工作机制（成员名单见附件），立足人力资源社会保障部门职责，加强对全省返乡返岗务工人员“点对点”引导服务工作的组织领导。各市人力资源社会保障部门要结合本地实际，建立相应工作机制，制定组织保障方案，形成全省“一盘棋”的工作格局。</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（二）压实安全责任。</w:t>
      </w:r>
      <w:r>
        <w:rPr>
          <w:rFonts w:hint="eastAsia" w:ascii="仿宋_GB2312" w:hAnsi="仿宋_GB2312" w:eastAsia="仿宋_GB2312" w:cs="仿宋_GB2312"/>
          <w:color w:val="auto"/>
          <w:sz w:val="32"/>
          <w:szCs w:val="32"/>
          <w:lang w:eastAsia="zh-CN"/>
        </w:rPr>
        <w:t>坚</w:t>
      </w:r>
      <w:r>
        <w:rPr>
          <w:rFonts w:hint="eastAsia" w:ascii="仿宋_GB2312" w:hAnsi="仿宋_GB2312" w:eastAsia="仿宋_GB2312" w:cs="仿宋_GB2312"/>
          <w:color w:val="auto"/>
          <w:sz w:val="32"/>
          <w:szCs w:val="32"/>
        </w:rPr>
        <w:t>持人民至上、生命至上</w:t>
      </w:r>
      <w:r>
        <w:rPr>
          <w:rFonts w:hint="eastAsia" w:ascii="仿宋_GB2312" w:hAnsi="仿宋_GB2312" w:eastAsia="仿宋_GB2312" w:cs="仿宋_GB2312"/>
          <w:color w:val="auto"/>
          <w:sz w:val="32"/>
          <w:szCs w:val="32"/>
          <w:lang w:eastAsia="zh-CN"/>
        </w:rPr>
        <w:t>，始终</w:t>
      </w:r>
      <w:r>
        <w:rPr>
          <w:rFonts w:hint="eastAsia" w:ascii="仿宋_GB2312" w:hAnsi="仿宋_GB2312" w:eastAsia="仿宋_GB2312" w:cs="仿宋_GB2312"/>
          <w:color w:val="auto"/>
          <w:sz w:val="32"/>
          <w:szCs w:val="32"/>
        </w:rPr>
        <w:t>把安全</w:t>
      </w:r>
      <w:r>
        <w:rPr>
          <w:rFonts w:hint="eastAsia" w:ascii="仿宋_GB2312" w:hAnsi="仿宋_GB2312" w:eastAsia="仿宋_GB2312" w:cs="仿宋_GB2312"/>
          <w:color w:val="auto"/>
          <w:sz w:val="32"/>
          <w:szCs w:val="32"/>
          <w:lang w:eastAsia="zh-CN"/>
        </w:rPr>
        <w:t>生产</w:t>
      </w:r>
      <w:r>
        <w:rPr>
          <w:rFonts w:hint="eastAsia" w:ascii="仿宋_GB2312" w:hAnsi="仿宋_GB2312" w:eastAsia="仿宋_GB2312" w:cs="仿宋_GB2312"/>
          <w:color w:val="auto"/>
          <w:sz w:val="32"/>
          <w:szCs w:val="32"/>
        </w:rPr>
        <w:t>作</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重中</w:t>
      </w:r>
      <w:r>
        <w:rPr>
          <w:rFonts w:hint="eastAsia" w:ascii="仿宋_GB2312" w:hAnsi="仿宋_GB2312" w:eastAsia="仿宋_GB2312" w:cs="仿宋_GB2312"/>
          <w:color w:val="auto"/>
          <w:sz w:val="32"/>
          <w:szCs w:val="32"/>
          <w:lang w:eastAsia="zh-CN"/>
        </w:rPr>
        <w:t>之</w:t>
      </w:r>
      <w:r>
        <w:rPr>
          <w:rFonts w:hint="eastAsia" w:ascii="仿宋_GB2312" w:hAnsi="仿宋_GB2312" w:eastAsia="仿宋_GB2312" w:cs="仿宋_GB2312"/>
          <w:color w:val="auto"/>
          <w:sz w:val="32"/>
          <w:szCs w:val="32"/>
        </w:rPr>
        <w:t>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落细落实各类安全风险防控措施，深入开展风险隐患排查整治，</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sz w:val="32"/>
          <w:szCs w:val="32"/>
        </w:rPr>
        <w:t>应急处置预案，将责任落实到岗、落实到人、落实到各环节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全力</w:t>
      </w:r>
      <w:r>
        <w:rPr>
          <w:rFonts w:hint="eastAsia" w:ascii="仿宋_GB2312" w:hAnsi="仿宋_GB2312" w:eastAsia="仿宋_GB2312" w:cs="仿宋_GB2312"/>
          <w:color w:val="auto"/>
          <w:sz w:val="32"/>
          <w:szCs w:val="32"/>
          <w:lang w:eastAsia="zh"/>
        </w:rPr>
        <w:t>守住人力资源社会保障领域安全生产底线</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（三）加强部门协作。</w:t>
      </w:r>
      <w:r>
        <w:rPr>
          <w:rFonts w:hint="eastAsia" w:ascii="仿宋_GB2312" w:hAnsi="仿宋_GB2312" w:eastAsia="仿宋_GB2312" w:cs="仿宋_GB2312"/>
          <w:color w:val="auto"/>
          <w:sz w:val="32"/>
          <w:szCs w:val="32"/>
        </w:rPr>
        <w:t>加强与交通运输、卫生健康等部门定期沟通、信息共享，畅通联络渠道，及时掌握并协调解决务工人员出行中遇到的突出问题。落实春运期间值班值守制度，对务工人员返乡返岗信息数据加强分析应用、实行定期报告。</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四</w:t>
      </w:r>
      <w:r>
        <w:rPr>
          <w:rFonts w:hint="eastAsia" w:ascii="楷体_GB2312" w:hAnsi="楷体_GB2312" w:eastAsia="楷体_GB2312" w:cs="楷体_GB2312"/>
          <w:color w:val="auto"/>
          <w:sz w:val="32"/>
          <w:szCs w:val="32"/>
        </w:rPr>
        <w:t>）做好宣传引导。</w:t>
      </w:r>
      <w:r>
        <w:rPr>
          <w:rFonts w:hint="eastAsia" w:ascii="仿宋_GB2312" w:hAnsi="仿宋_GB2312" w:eastAsia="仿宋_GB2312" w:cs="仿宋_GB2312"/>
          <w:color w:val="auto"/>
          <w:sz w:val="32"/>
          <w:szCs w:val="32"/>
        </w:rPr>
        <w:t>各地要充分利用电视广播、部门网站、就业信息平台等渠道，采用简明易懂、喜闻乐见的方式，大力宣传“点对点”返乡返岗工作，讲好春运故事，加强春运舆情监测，动员发动社会力量为务工人员返乡返岗提供帮助，加大典型经验和做法的宣传力度，营造良好社会氛围。</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附件：全省人力资源社会保障系统202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年春运工作机制成员</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名单</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val="0"/>
        <w:topLinePunct w:val="0"/>
        <w:autoSpaceDE/>
        <w:autoSpaceDN/>
        <w:bidi w:val="0"/>
        <w:adjustRightInd/>
        <w:snapToGrid w:val="0"/>
        <w:spacing w:line="58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附件</w:t>
      </w:r>
    </w:p>
    <w:p>
      <w:pPr>
        <w:keepNext w:val="0"/>
        <w:keepLines w:val="0"/>
        <w:pageBreakBefore w:val="0"/>
        <w:widowControl w:val="0"/>
        <w:kinsoku/>
        <w:wordWrap/>
        <w:overflowPunct w:val="0"/>
        <w:topLinePunct w:val="0"/>
        <w:autoSpaceDE/>
        <w:autoSpaceDN/>
        <w:bidi w:val="0"/>
        <w:adjustRightInd/>
        <w:snapToGrid w:val="0"/>
        <w:spacing w:line="580" w:lineRule="exact"/>
        <w:ind w:firstLine="872" w:firstLineChars="200"/>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val="0"/>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全省人力资源社会保障系统202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年春运工作</w:t>
      </w:r>
    </w:p>
    <w:p>
      <w:pPr>
        <w:keepNext w:val="0"/>
        <w:keepLines w:val="0"/>
        <w:pageBreakBefore w:val="0"/>
        <w:widowControl w:val="0"/>
        <w:kinsoku/>
        <w:wordWrap/>
        <w:overflowPunct w:val="0"/>
        <w:topLinePunct w:val="0"/>
        <w:autoSpaceDE/>
        <w:autoSpaceDN/>
        <w:bidi w:val="0"/>
        <w:adjustRightInd/>
        <w:snapToGrid w:val="0"/>
        <w:spacing w:line="580" w:lineRule="exact"/>
        <w:jc w:val="center"/>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z w:val="44"/>
          <w:szCs w:val="44"/>
        </w:rPr>
        <w:t>机制成员名单</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召</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集</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人</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衣军强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省人力资源社会保障厅党组成员、副厅长</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副</w:t>
      </w:r>
      <w:r>
        <w:rPr>
          <w:rFonts w:hint="eastAsia" w:ascii="黑体" w:hAnsi="黑体" w:eastAsia="黑体" w:cs="黑体"/>
          <w:color w:val="auto"/>
          <w:sz w:val="32"/>
          <w:szCs w:val="32"/>
        </w:rPr>
        <w:t>召集人</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杨卫华  </w:t>
      </w:r>
      <w:r>
        <w:rPr>
          <w:rFonts w:hint="eastAsia" w:ascii="仿宋_GB2312" w:hAnsi="仿宋_GB2312" w:eastAsia="仿宋_GB2312" w:cs="仿宋_GB2312"/>
          <w:color w:val="auto"/>
          <w:sz w:val="32"/>
          <w:szCs w:val="32"/>
        </w:rPr>
        <w:t>省公共就业和人才服务中心</w:t>
      </w:r>
      <w:r>
        <w:rPr>
          <w:rFonts w:hint="eastAsia" w:ascii="仿宋_GB2312" w:hAnsi="仿宋_GB2312" w:eastAsia="仿宋_GB2312" w:cs="仿宋_GB2312"/>
          <w:color w:val="auto"/>
          <w:sz w:val="32"/>
          <w:szCs w:val="32"/>
          <w:lang w:val="en-US" w:eastAsia="zh-CN"/>
        </w:rPr>
        <w:t>党委书记、</w:t>
      </w:r>
      <w:r>
        <w:rPr>
          <w:rFonts w:hint="eastAsia" w:ascii="仿宋_GB2312" w:hAnsi="仿宋_GB2312" w:eastAsia="仿宋_GB2312" w:cs="仿宋_GB2312"/>
          <w:color w:val="auto"/>
          <w:sz w:val="32"/>
          <w:szCs w:val="32"/>
        </w:rPr>
        <w:t>主任</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成</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员</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董廷杰</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省人力资源社会保障厅就业促进处（农民工工作处）</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处长、一级调研员</w:t>
      </w:r>
    </w:p>
    <w:p>
      <w:pPr>
        <w:keepNext w:val="0"/>
        <w:keepLines w:val="0"/>
        <w:pageBreakBefore w:val="0"/>
        <w:widowControl w:val="0"/>
        <w:kinsoku/>
        <w:wordWrap/>
        <w:overflowPunct w:val="0"/>
        <w:topLinePunct w:val="0"/>
        <w:autoSpaceDE/>
        <w:autoSpaceDN/>
        <w:bidi w:val="0"/>
        <w:adjustRightInd/>
        <w:snapToGrid w:val="0"/>
        <w:spacing w:line="58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赵鲁伟  省公共就业和人才服务中心副主任</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郝  清  </w:t>
      </w:r>
      <w:r>
        <w:rPr>
          <w:rFonts w:hint="eastAsia" w:ascii="仿宋_GB2312" w:hAnsi="仿宋_GB2312" w:eastAsia="仿宋_GB2312" w:cs="仿宋_GB2312"/>
          <w:color w:val="auto"/>
          <w:sz w:val="32"/>
          <w:szCs w:val="32"/>
        </w:rPr>
        <w:t>省公共就业和人才服务中心就业失业监测处（统计</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信息处）</w:t>
      </w:r>
      <w:r>
        <w:rPr>
          <w:rFonts w:hint="eastAsia" w:ascii="仿宋_GB2312" w:hAnsi="仿宋_GB2312" w:eastAsia="仿宋_GB2312" w:cs="仿宋_GB2312"/>
          <w:color w:val="auto"/>
          <w:sz w:val="32"/>
          <w:szCs w:val="32"/>
          <w:lang w:val="en-US" w:eastAsia="zh-CN"/>
        </w:rPr>
        <w:t>处长</w:t>
      </w:r>
    </w:p>
    <w:p>
      <w:pPr>
        <w:keepNext w:val="0"/>
        <w:keepLines w:val="0"/>
        <w:pageBreakBefore w:val="0"/>
        <w:widowControl w:val="0"/>
        <w:kinsoku/>
        <w:wordWrap/>
        <w:overflowPunct w:val="0"/>
        <w:topLinePunct w:val="0"/>
        <w:autoSpaceDE/>
        <w:autoSpaceDN/>
        <w:bidi w:val="0"/>
        <w:adjustRightInd/>
        <w:snapToGrid w:val="0"/>
        <w:spacing w:line="580" w:lineRule="exact"/>
        <w:textAlignment w:val="auto"/>
        <w:rPr>
          <w:rFonts w:hint="eastAsia" w:ascii="仿宋_GB2312" w:hAnsi="仿宋_GB2312" w:eastAsia="仿宋_GB2312" w:cs="仿宋_GB2312"/>
          <w:color w:val="auto"/>
          <w:spacing w:val="-8"/>
          <w:sz w:val="32"/>
          <w:szCs w:val="32"/>
        </w:rPr>
      </w:pPr>
      <w:r>
        <w:rPr>
          <w:rFonts w:hint="eastAsia" w:ascii="仿宋_GB2312" w:hAnsi="仿宋_GB2312" w:eastAsia="仿宋_GB2312" w:cs="仿宋_GB2312"/>
          <w:color w:val="auto"/>
          <w:sz w:val="32"/>
          <w:szCs w:val="32"/>
          <w:lang w:val="en-US" w:eastAsia="zh-CN"/>
        </w:rPr>
        <w:t xml:space="preserve">    周  京  </w:t>
      </w:r>
      <w:r>
        <w:rPr>
          <w:rFonts w:hint="eastAsia" w:ascii="仿宋_GB2312" w:hAnsi="仿宋_GB2312" w:eastAsia="仿宋_GB2312" w:cs="仿宋_GB2312"/>
          <w:color w:val="auto"/>
          <w:spacing w:val="-8"/>
          <w:sz w:val="32"/>
          <w:szCs w:val="32"/>
        </w:rPr>
        <w:t>省公共就业和人才服务中心人力资源市场服务处处长</w:t>
      </w:r>
    </w:p>
    <w:p>
      <w:pPr>
        <w:keepNext w:val="0"/>
        <w:keepLines w:val="0"/>
        <w:pageBreakBefore w:val="0"/>
        <w:widowControl w:val="0"/>
        <w:kinsoku/>
        <w:wordWrap/>
        <w:overflowPunct w:val="0"/>
        <w:topLinePunct w:val="0"/>
        <w:autoSpaceDE/>
        <w:autoSpaceDN/>
        <w:bidi w:val="0"/>
        <w:adjustRightInd/>
        <w:snapToGrid w:val="0"/>
        <w:spacing w:line="58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晋鸿敏  </w:t>
      </w:r>
      <w:r>
        <w:rPr>
          <w:rFonts w:hint="eastAsia" w:ascii="仿宋_GB2312" w:hAnsi="仿宋_GB2312" w:eastAsia="仿宋_GB2312" w:cs="仿宋_GB2312"/>
          <w:color w:val="auto"/>
          <w:sz w:val="32"/>
          <w:szCs w:val="32"/>
          <w:highlight w:val="none"/>
        </w:rPr>
        <w:t>济南市</w:t>
      </w:r>
      <w:r>
        <w:rPr>
          <w:rFonts w:hint="eastAsia" w:ascii="仿宋_GB2312" w:hAnsi="仿宋_GB2312" w:eastAsia="仿宋_GB2312" w:cs="仿宋_GB2312"/>
          <w:color w:val="auto"/>
          <w:sz w:val="32"/>
          <w:szCs w:val="32"/>
          <w:highlight w:val="none"/>
          <w:lang w:val="en-US" w:eastAsia="zh-CN"/>
        </w:rPr>
        <w:t>公共就业服务中心副主任</w:t>
      </w:r>
    </w:p>
    <w:p>
      <w:pPr>
        <w:keepNext w:val="0"/>
        <w:keepLines w:val="0"/>
        <w:pageBreakBefore w:val="0"/>
        <w:widowControl w:val="0"/>
        <w:kinsoku/>
        <w:wordWrap/>
        <w:overflowPunct w:val="0"/>
        <w:topLinePunct w:val="0"/>
        <w:autoSpaceDE/>
        <w:autoSpaceDN/>
        <w:bidi w:val="0"/>
        <w:adjustRightInd/>
        <w:snapToGrid w:val="0"/>
        <w:spacing w:line="580" w:lineRule="exac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辛广军  </w:t>
      </w:r>
      <w:r>
        <w:rPr>
          <w:rFonts w:hint="eastAsia" w:ascii="仿宋_GB2312" w:hAnsi="仿宋_GB2312" w:eastAsia="仿宋_GB2312" w:cs="仿宋_GB2312"/>
          <w:color w:val="auto"/>
          <w:sz w:val="32"/>
          <w:szCs w:val="32"/>
          <w:highlight w:val="none"/>
        </w:rPr>
        <w:t>青岛市人力资源和社会保障局</w:t>
      </w:r>
      <w:r>
        <w:rPr>
          <w:rFonts w:hint="eastAsia" w:ascii="仿宋_GB2312" w:hAnsi="仿宋_GB2312" w:eastAsia="仿宋_GB2312" w:cs="仿宋_GB2312"/>
          <w:color w:val="auto"/>
          <w:sz w:val="32"/>
          <w:szCs w:val="32"/>
          <w:highlight w:val="none"/>
          <w:lang w:val="en-US" w:eastAsia="zh-CN"/>
        </w:rPr>
        <w:t>党组成员，副局长</w:t>
      </w:r>
    </w:p>
    <w:p>
      <w:pPr>
        <w:keepNext w:val="0"/>
        <w:keepLines w:val="0"/>
        <w:pageBreakBefore w:val="0"/>
        <w:widowControl w:val="0"/>
        <w:kinsoku/>
        <w:wordWrap/>
        <w:overflowPunct w:val="0"/>
        <w:topLinePunct w:val="0"/>
        <w:autoSpaceDE/>
        <w:autoSpaceDN/>
        <w:bidi w:val="0"/>
        <w:adjustRightInd/>
        <w:snapToGrid w:val="0"/>
        <w:spacing w:line="58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陈志林  淄博市人力资源和社会保障局党组成员，市公共就</w:t>
      </w:r>
    </w:p>
    <w:p>
      <w:pPr>
        <w:keepNext w:val="0"/>
        <w:keepLines w:val="0"/>
        <w:pageBreakBefore w:val="0"/>
        <w:widowControl w:val="0"/>
        <w:kinsoku/>
        <w:wordWrap/>
        <w:overflowPunct w:val="0"/>
        <w:topLinePunct w:val="0"/>
        <w:autoSpaceDE/>
        <w:autoSpaceDN/>
        <w:bidi w:val="0"/>
        <w:adjustRightInd/>
        <w:snapToGrid w:val="0"/>
        <w:spacing w:line="580" w:lineRule="exact"/>
        <w:ind w:firstLine="1896"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业和人才服务中心主任</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杨光成  </w:t>
      </w:r>
      <w:r>
        <w:rPr>
          <w:rFonts w:hint="eastAsia" w:ascii="仿宋_GB2312" w:hAnsi="仿宋_GB2312" w:eastAsia="仿宋_GB2312" w:cs="仿宋_GB2312"/>
          <w:color w:val="auto"/>
          <w:sz w:val="32"/>
          <w:szCs w:val="32"/>
          <w:highlight w:val="none"/>
        </w:rPr>
        <w:t>枣庄市人力资源和社会保障局党组成员，市公共就</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业和人才服务中心主任</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刘培峰</w:t>
      </w:r>
      <w:r>
        <w:rPr>
          <w:rFonts w:hint="eastAsia" w:ascii="仿宋_GB2312" w:hAnsi="仿宋_GB2312" w:eastAsia="仿宋_GB2312" w:cs="仿宋_GB2312"/>
          <w:color w:val="auto"/>
          <w:sz w:val="32"/>
          <w:szCs w:val="32"/>
          <w:highlight w:val="none"/>
        </w:rPr>
        <w:t xml:space="preserve">  东营市人力资源和社会保障局党组成员，副局长、</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三级调研员</w:t>
      </w:r>
    </w:p>
    <w:p>
      <w:pPr>
        <w:keepNext w:val="0"/>
        <w:keepLines w:val="0"/>
        <w:pageBreakBefore w:val="0"/>
        <w:widowControl w:val="0"/>
        <w:kinsoku/>
        <w:wordWrap/>
        <w:overflowPunct w:val="0"/>
        <w:topLinePunct w:val="0"/>
        <w:autoSpaceDE/>
        <w:autoSpaceDN/>
        <w:bidi w:val="0"/>
        <w:adjustRightInd/>
        <w:snapToGrid w:val="0"/>
        <w:spacing w:line="580" w:lineRule="exact"/>
        <w:textAlignment w:val="auto"/>
        <w:rPr>
          <w:rFonts w:hint="eastAsia" w:ascii="仿宋_GB2312" w:hAnsi="仿宋_GB2312" w:eastAsia="仿宋_GB2312" w:cs="仿宋_GB2312"/>
          <w:color w:val="auto"/>
          <w:sz w:val="32"/>
          <w:szCs w:val="32"/>
          <w:highlight w:val="none"/>
          <w:lang w:val="en-US" w:eastAsia="zh"/>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
        </w:rPr>
        <w:t>丁  智</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烟台市</w:t>
      </w:r>
      <w:r>
        <w:rPr>
          <w:rFonts w:hint="eastAsia" w:ascii="仿宋_GB2312" w:hAnsi="仿宋_GB2312" w:eastAsia="仿宋_GB2312" w:cs="仿宋_GB2312"/>
          <w:color w:val="auto"/>
          <w:sz w:val="32"/>
          <w:szCs w:val="32"/>
          <w:highlight w:val="none"/>
          <w:lang w:eastAsia="zh"/>
        </w:rPr>
        <w:t>公共就业和人才服务中心主任</w:t>
      </w:r>
    </w:p>
    <w:p>
      <w:pPr>
        <w:keepNext w:val="0"/>
        <w:keepLines w:val="0"/>
        <w:pageBreakBefore w:val="0"/>
        <w:widowControl w:val="0"/>
        <w:kinsoku/>
        <w:wordWrap/>
        <w:overflowPunct w:val="0"/>
        <w:topLinePunct w:val="0"/>
        <w:autoSpaceDE/>
        <w:autoSpaceDN/>
        <w:bidi w:val="0"/>
        <w:adjustRightInd/>
        <w:snapToGrid w:val="0"/>
        <w:spacing w:line="58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吴茵政  </w:t>
      </w:r>
      <w:r>
        <w:rPr>
          <w:rFonts w:hint="eastAsia" w:ascii="仿宋_GB2312" w:hAnsi="仿宋_GB2312" w:eastAsia="仿宋_GB2312" w:cs="仿宋_GB2312"/>
          <w:color w:val="auto"/>
          <w:sz w:val="32"/>
          <w:szCs w:val="32"/>
          <w:highlight w:val="none"/>
        </w:rPr>
        <w:t>潍坊市公共就业和人才服务中心</w:t>
      </w:r>
      <w:r>
        <w:rPr>
          <w:rFonts w:hint="eastAsia" w:ascii="仿宋_GB2312" w:hAnsi="仿宋_GB2312" w:eastAsia="仿宋_GB2312" w:cs="仿宋_GB2312"/>
          <w:color w:val="auto"/>
          <w:sz w:val="32"/>
          <w:szCs w:val="32"/>
          <w:highlight w:val="none"/>
          <w:lang w:val="en-US" w:eastAsia="zh-CN"/>
        </w:rPr>
        <w:t>副</w:t>
      </w:r>
      <w:r>
        <w:rPr>
          <w:rFonts w:hint="eastAsia" w:ascii="仿宋_GB2312" w:hAnsi="仿宋_GB2312" w:eastAsia="仿宋_GB2312" w:cs="仿宋_GB2312"/>
          <w:color w:val="auto"/>
          <w:sz w:val="32"/>
          <w:szCs w:val="32"/>
          <w:highlight w:val="none"/>
        </w:rPr>
        <w:t>主任</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任宪民</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济宁市人力资源和社会保障局党组成员，市公共就</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业和人才服务中心主任</w:t>
      </w:r>
    </w:p>
    <w:p>
      <w:pPr>
        <w:keepNext w:val="0"/>
        <w:keepLines w:val="0"/>
        <w:pageBreakBefore w:val="0"/>
        <w:widowControl w:val="0"/>
        <w:kinsoku/>
        <w:wordWrap/>
        <w:overflowPunct w:val="0"/>
        <w:topLinePunct w:val="0"/>
        <w:autoSpaceDE/>
        <w:autoSpaceDN/>
        <w:bidi w:val="0"/>
        <w:adjustRightInd/>
        <w:snapToGrid w:val="0"/>
        <w:spacing w:line="58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鲁</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锦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泰安市人力资源和社会保障局党组成员，市公共就</w:t>
      </w:r>
    </w:p>
    <w:p>
      <w:pPr>
        <w:keepNext w:val="0"/>
        <w:keepLines w:val="0"/>
        <w:pageBreakBefore w:val="0"/>
        <w:widowControl w:val="0"/>
        <w:kinsoku/>
        <w:wordWrap/>
        <w:overflowPunct w:val="0"/>
        <w:topLinePunct w:val="0"/>
        <w:autoSpaceDE/>
        <w:autoSpaceDN/>
        <w:bidi w:val="0"/>
        <w:adjustRightInd/>
        <w:snapToGrid w:val="0"/>
        <w:spacing w:line="580" w:lineRule="exact"/>
        <w:ind w:firstLine="1896" w:firstLineChars="6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业和人才服务中心主任</w:t>
      </w:r>
    </w:p>
    <w:p>
      <w:pPr>
        <w:keepNext w:val="0"/>
        <w:keepLines w:val="0"/>
        <w:pageBreakBefore w:val="0"/>
        <w:widowControl w:val="0"/>
        <w:kinsoku/>
        <w:wordWrap/>
        <w:overflowPunct w:val="0"/>
        <w:topLinePunct w:val="0"/>
        <w:autoSpaceDE/>
        <w:autoSpaceDN/>
        <w:bidi w:val="0"/>
        <w:adjustRightInd/>
        <w:snapToGrid w:val="0"/>
        <w:spacing w:line="58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陈明霞</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pacing w:val="-11"/>
          <w:sz w:val="32"/>
          <w:szCs w:val="32"/>
          <w:highlight w:val="none"/>
        </w:rPr>
        <w:t>威海市人力资源和社会保障局党组成员、二级调研员</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陈维江</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日照市人力资源和社会保障局党组成员，市公共就</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业和人才服务中心主任</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刘海涛</w:t>
      </w:r>
      <w:r>
        <w:rPr>
          <w:rFonts w:hint="eastAsia" w:ascii="仿宋_GB2312" w:hAnsi="仿宋_GB2312" w:eastAsia="仿宋_GB2312" w:cs="仿宋_GB2312"/>
          <w:color w:val="auto"/>
          <w:sz w:val="32"/>
          <w:szCs w:val="32"/>
          <w:highlight w:val="none"/>
        </w:rPr>
        <w:t xml:space="preserve">  临沂市人力资源和社会保障局党组成员，副局长</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三级调研员</w:t>
      </w:r>
    </w:p>
    <w:p>
      <w:pPr>
        <w:keepNext w:val="0"/>
        <w:keepLines w:val="0"/>
        <w:pageBreakBefore w:val="0"/>
        <w:widowControl w:val="0"/>
        <w:kinsoku/>
        <w:wordWrap/>
        <w:overflowPunct w:val="0"/>
        <w:topLinePunct w:val="0"/>
        <w:autoSpaceDE/>
        <w:autoSpaceDN/>
        <w:bidi w:val="0"/>
        <w:adjustRightInd/>
        <w:snapToGrid w:val="0"/>
        <w:spacing w:line="58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尚</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键</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德州市人力资源和社会保障局党组成员，副局长</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宁吉木  聊城市人力资源和社会保障局党组成员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市公共就</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业和人才服务中心主任</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颜</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波</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滨州市人力资源和社会保障局党组副书记，市公共</w:t>
      </w:r>
    </w:p>
    <w:p>
      <w:pPr>
        <w:keepNext w:val="0"/>
        <w:keepLines w:val="0"/>
        <w:pageBreakBefore w:val="0"/>
        <w:widowControl w:val="0"/>
        <w:kinsoku/>
        <w:wordWrap/>
        <w:overflowPunct w:val="0"/>
        <w:topLinePunct w:val="0"/>
        <w:autoSpaceDE/>
        <w:autoSpaceDN/>
        <w:bidi w:val="0"/>
        <w:adjustRightInd/>
        <w:snapToGrid w:val="0"/>
        <w:spacing w:line="580" w:lineRule="exact"/>
        <w:ind w:firstLine="631"/>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就业和人才服务中心主任</w:t>
      </w:r>
    </w:p>
    <w:p>
      <w:pPr>
        <w:keepNext w:val="0"/>
        <w:keepLines w:val="0"/>
        <w:pageBreakBefore w:val="0"/>
        <w:widowControl w:val="0"/>
        <w:kinsoku/>
        <w:wordWrap/>
        <w:overflowPunct w:val="0"/>
        <w:topLinePunct w:val="0"/>
        <w:autoSpaceDE/>
        <w:autoSpaceDN/>
        <w:bidi w:val="0"/>
        <w:adjustRightInd/>
        <w:snapToGrid w:val="0"/>
        <w:spacing w:line="580" w:lineRule="exac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田孝金</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菏泽市人力资源和社会保障局党组成员，副局长</w:t>
      </w:r>
    </w:p>
    <w:p>
      <w:pPr>
        <w:keepNext w:val="0"/>
        <w:keepLines w:val="0"/>
        <w:pageBreakBefore w:val="0"/>
        <w:widowControl w:val="0"/>
        <w:kinsoku/>
        <w:wordWrap/>
        <w:overflowPunct w:val="0"/>
        <w:topLinePunct w:val="0"/>
        <w:autoSpaceDE/>
        <w:autoSpaceDN/>
        <w:bidi w:val="0"/>
        <w:adjustRightInd/>
        <w:snapToGrid w:val="0"/>
        <w:spacing w:line="580" w:lineRule="exact"/>
        <w:ind w:firstLine="632" w:firstLineChars="200"/>
        <w:textAlignment w:val="auto"/>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rPr>
        <w:t>成立春运工作机制办公室，办公室设在省公共就业和人才服务中心，</w:t>
      </w:r>
      <w:r>
        <w:rPr>
          <w:rFonts w:hint="eastAsia" w:ascii="仿宋_GB2312" w:hAnsi="仿宋_GB2312" w:eastAsia="仿宋_GB2312" w:cs="仿宋_GB2312"/>
          <w:color w:val="auto"/>
          <w:sz w:val="32"/>
          <w:szCs w:val="32"/>
          <w:highlight w:val="none"/>
          <w:lang w:val="en-US" w:eastAsia="zh-CN"/>
        </w:rPr>
        <w:t>赵鲁伟</w:t>
      </w:r>
      <w:r>
        <w:rPr>
          <w:rFonts w:hint="eastAsia" w:ascii="仿宋_GB2312" w:hAnsi="仿宋_GB2312" w:eastAsia="仿宋_GB2312" w:cs="仿宋_GB2312"/>
          <w:color w:val="auto"/>
          <w:sz w:val="32"/>
          <w:szCs w:val="32"/>
          <w:highlight w:val="none"/>
        </w:rPr>
        <w:t>同志兼任办公室主任。</w:t>
      </w:r>
    </w:p>
    <w:bookmarkEnd w:id="0"/>
    <w:sectPr>
      <w:footerReference r:id="rId3" w:type="default"/>
      <w:pgSz w:w="11906" w:h="16838"/>
      <w:pgMar w:top="2098" w:right="1531" w:bottom="1814" w:left="1531" w:header="851" w:footer="1587"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pPr>
                    <w:r>
                      <w:rPr>
                        <w:rFonts w:hint="eastAsia" w:asciiTheme="minorEastAsia" w:hAnsiTheme="minorEastAsia" w:eastAsiaTheme="minorEastAsia" w:cstheme="minorEastAsia"/>
                        <w:sz w:val="28"/>
                        <w:szCs w:val="44"/>
                        <w:lang w:eastAsia="zh-CN"/>
                      </w:rPr>
                      <w:t>—</w:t>
                    </w:r>
                    <w:r>
                      <w:rPr>
                        <w:rFonts w:hint="eastAsia" w:asciiTheme="minorEastAsia" w:hAnsiTheme="minorEastAsia" w:eastAsiaTheme="minorEastAsia" w:cstheme="minorEastAsia"/>
                        <w:sz w:val="28"/>
                        <w:szCs w:val="44"/>
                        <w:lang w:val="en-US" w:eastAsia="zh-CN"/>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ZTM3N2JmYjJjMjBhM2Y3ZGJmMTI4OWQ4MjhhOWMifQ=="/>
  </w:docVars>
  <w:rsids>
    <w:rsidRoot w:val="036114B1"/>
    <w:rsid w:val="0199142D"/>
    <w:rsid w:val="02324063"/>
    <w:rsid w:val="036114B1"/>
    <w:rsid w:val="081163FE"/>
    <w:rsid w:val="082F067D"/>
    <w:rsid w:val="0D812057"/>
    <w:rsid w:val="0DAF679D"/>
    <w:rsid w:val="0E097AE7"/>
    <w:rsid w:val="12D3466E"/>
    <w:rsid w:val="15FD7FC2"/>
    <w:rsid w:val="1B3B1317"/>
    <w:rsid w:val="1C3B60E3"/>
    <w:rsid w:val="1F722165"/>
    <w:rsid w:val="1FAB39C2"/>
    <w:rsid w:val="26B949B5"/>
    <w:rsid w:val="2C282E26"/>
    <w:rsid w:val="2FA36684"/>
    <w:rsid w:val="2FF5FA9A"/>
    <w:rsid w:val="343B189C"/>
    <w:rsid w:val="350E2BD7"/>
    <w:rsid w:val="36A868E4"/>
    <w:rsid w:val="36D96841"/>
    <w:rsid w:val="3B6531C5"/>
    <w:rsid w:val="3DBB763A"/>
    <w:rsid w:val="3E9B6D12"/>
    <w:rsid w:val="42104AD2"/>
    <w:rsid w:val="46D60AE1"/>
    <w:rsid w:val="48566952"/>
    <w:rsid w:val="4ACC7988"/>
    <w:rsid w:val="4C7F6AB7"/>
    <w:rsid w:val="4ED66D94"/>
    <w:rsid w:val="52CD7D51"/>
    <w:rsid w:val="53303D05"/>
    <w:rsid w:val="54CF77D5"/>
    <w:rsid w:val="56BE7126"/>
    <w:rsid w:val="572F2BEB"/>
    <w:rsid w:val="5A9A35FE"/>
    <w:rsid w:val="5D3022D5"/>
    <w:rsid w:val="5F7FE3D4"/>
    <w:rsid w:val="621719D8"/>
    <w:rsid w:val="6A0740E0"/>
    <w:rsid w:val="6AB63A86"/>
    <w:rsid w:val="6B6F6F81"/>
    <w:rsid w:val="7041583D"/>
    <w:rsid w:val="74BB3FA0"/>
    <w:rsid w:val="7BE6386D"/>
    <w:rsid w:val="7C731768"/>
    <w:rsid w:val="7D920C73"/>
    <w:rsid w:val="7FFBD8CF"/>
    <w:rsid w:val="8FD300C5"/>
    <w:rsid w:val="9DF724D8"/>
    <w:rsid w:val="A3F89C73"/>
    <w:rsid w:val="FDAF49F2"/>
    <w:rsid w:val="FFBEEF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2521</Words>
  <Characters>2637</Characters>
  <Lines>1</Lines>
  <Paragraphs>1</Paragraphs>
  <ScaleCrop>false</ScaleCrop>
  <LinksUpToDate>false</LinksUpToDate>
  <CharactersWithSpaces>2702</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2025-01-12T07:57:00Z</dcterms:created>
  <dc:creator>夏阳</dc:creator>
  <cp:lastModifiedBy>LTGX04</cp:lastModifiedBy>
  <cp:lastPrinted>2024-12-16T07:35:00Z</cp:lastPrinted>
  <dcterms:modified xsi:type="dcterms:W3CDTF">2025-01-16T03:10:55Z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BFA5AC96C16D47E7A44DA0E9B1041FD5_13</vt:lpwstr>
  </property>
  <property fmtid="{D5CDD505-2E9C-101B-9397-08002B2CF9AE}" pid="4" name="KSOTemplateDocerSaveRecord">
    <vt:lpwstr>eyJoZGlkIjoiOWQ2ZWExMDIwMTAyNTlkY2I3MDQ0MGE2NzkwYzQ5NGQiLCJ1c2VySWQiOiIyNjQxMDA2MTEifQ==</vt:lpwstr>
  </property>
</Properties>
</file>