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鲁人社函〔</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22号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微软雅黑" w:hAnsi="微软雅黑" w:eastAsia="微软雅黑" w:cs="宋体"/>
          <w:kern w:val="0"/>
          <w:sz w:val="18"/>
          <w:szCs w:val="18"/>
        </w:rPr>
      </w:pPr>
      <w:r>
        <w:rPr>
          <w:rFonts w:hint="eastAsia" w:ascii="方正小标宋简体" w:hAnsi="微软雅黑" w:eastAsia="方正小标宋简体" w:cs="宋体"/>
          <w:kern w:val="0"/>
          <w:sz w:val="44"/>
          <w:szCs w:val="44"/>
        </w:rPr>
        <w:t>山东省人力资源和社会保障厅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关于</w:t>
      </w:r>
      <w:r>
        <w:rPr>
          <w:rFonts w:hint="eastAsia" w:ascii="方正小标宋简体" w:hAnsi="微软雅黑" w:eastAsia="方正小标宋简体" w:cs="宋体"/>
          <w:kern w:val="0"/>
          <w:sz w:val="44"/>
          <w:szCs w:val="44"/>
          <w:lang w:val="en-US" w:eastAsia="zh-CN"/>
        </w:rPr>
        <w:t>做好我省非教育系统</w:t>
      </w:r>
      <w:r>
        <w:rPr>
          <w:rFonts w:hint="eastAsia" w:ascii="方正小标宋简体" w:hAnsi="微软雅黑" w:eastAsia="方正小标宋简体" w:cs="宋体"/>
          <w:kern w:val="0"/>
          <w:sz w:val="44"/>
          <w:szCs w:val="44"/>
        </w:rPr>
        <w:t>202</w:t>
      </w:r>
      <w:r>
        <w:rPr>
          <w:rFonts w:hint="eastAsia" w:ascii="方正小标宋简体" w:hAnsi="微软雅黑" w:eastAsia="方正小标宋简体" w:cs="宋体"/>
          <w:kern w:val="0"/>
          <w:sz w:val="44"/>
          <w:szCs w:val="44"/>
          <w:lang w:val="en-US" w:eastAsia="zh-CN"/>
        </w:rPr>
        <w:t>5</w:t>
      </w:r>
      <w:r>
        <w:rPr>
          <w:rFonts w:hint="eastAsia" w:ascii="方正小标宋简体" w:hAnsi="微软雅黑" w:eastAsia="方正小标宋简体" w:cs="宋体"/>
          <w:kern w:val="0"/>
          <w:sz w:val="44"/>
          <w:szCs w:val="44"/>
        </w:rPr>
        <w:t>年度国家公派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微软雅黑" w:hAnsi="微软雅黑" w:eastAsia="微软雅黑" w:cs="宋体"/>
          <w:kern w:val="0"/>
          <w:sz w:val="18"/>
          <w:szCs w:val="18"/>
        </w:rPr>
      </w:pPr>
      <w:r>
        <w:rPr>
          <w:rFonts w:hint="eastAsia" w:ascii="方正小标宋简体" w:hAnsi="微软雅黑" w:eastAsia="方正小标宋简体" w:cs="宋体"/>
          <w:kern w:val="0"/>
          <w:sz w:val="44"/>
          <w:szCs w:val="44"/>
        </w:rPr>
        <w:t>出国留学项目</w:t>
      </w:r>
      <w:r>
        <w:rPr>
          <w:rFonts w:hint="eastAsia" w:ascii="方正小标宋简体" w:hAnsi="微软雅黑" w:eastAsia="方正小标宋简体" w:cs="宋体"/>
          <w:kern w:val="0"/>
          <w:sz w:val="44"/>
          <w:szCs w:val="44"/>
          <w:lang w:val="en-US" w:eastAsia="zh-CN"/>
        </w:rPr>
        <w:t>申请</w:t>
      </w:r>
      <w:r>
        <w:rPr>
          <w:rFonts w:hint="eastAsia" w:ascii="方正小标宋简体" w:hAnsi="微软雅黑" w:eastAsia="方正小标宋简体" w:cs="宋体"/>
          <w:kern w:val="0"/>
          <w:sz w:val="44"/>
          <w:szCs w:val="44"/>
        </w:rPr>
        <w:t>受理工作的通知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微软雅黑" w:hAnsi="微软雅黑" w:eastAsia="微软雅黑" w:cs="宋体"/>
          <w:b/>
          <w:bCs/>
          <w:kern w:val="0"/>
          <w:sz w:val="36"/>
          <w:szCs w:val="36"/>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rPr>
        <w:t>各市人力资源社会保障局，省直有关单位，各大企业：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rPr>
        <w:t>根据国家留学基金管理委员会（以下简称“国家留学基金委”）</w:t>
      </w:r>
      <w:r>
        <w:rPr>
          <w:rFonts w:hint="eastAsia" w:ascii="仿宋_GB2312" w:hAnsi="微软雅黑" w:eastAsia="仿宋_GB2312" w:cs="宋体"/>
          <w:b w:val="0"/>
          <w:bCs w:val="0"/>
          <w:color w:val="auto"/>
          <w:kern w:val="0"/>
          <w:sz w:val="32"/>
          <w:szCs w:val="32"/>
        </w:rPr>
        <w:t>《关于做好2</w:t>
      </w:r>
      <w:r>
        <w:rPr>
          <w:rFonts w:ascii="仿宋_GB2312" w:hAnsi="微软雅黑" w:eastAsia="仿宋_GB2312" w:cs="宋体"/>
          <w:b w:val="0"/>
          <w:bCs w:val="0"/>
          <w:color w:val="auto"/>
          <w:kern w:val="0"/>
          <w:sz w:val="32"/>
          <w:szCs w:val="32"/>
        </w:rPr>
        <w:t>02</w:t>
      </w:r>
      <w:r>
        <w:rPr>
          <w:rFonts w:hint="eastAsia" w:ascii="仿宋_GB2312" w:hAnsi="微软雅黑" w:eastAsia="仿宋_GB2312" w:cs="宋体"/>
          <w:b w:val="0"/>
          <w:bCs w:val="0"/>
          <w:color w:val="auto"/>
          <w:kern w:val="0"/>
          <w:sz w:val="32"/>
          <w:szCs w:val="32"/>
          <w:lang w:val="en-US" w:eastAsia="zh-CN"/>
        </w:rPr>
        <w:t>5</w:t>
      </w:r>
      <w:r>
        <w:rPr>
          <w:rFonts w:hint="eastAsia" w:ascii="仿宋_GB2312" w:hAnsi="微软雅黑" w:eastAsia="仿宋_GB2312" w:cs="宋体"/>
          <w:b w:val="0"/>
          <w:bCs w:val="0"/>
          <w:color w:val="auto"/>
          <w:kern w:val="0"/>
          <w:sz w:val="32"/>
          <w:szCs w:val="32"/>
        </w:rPr>
        <w:t>年国家公派出国留学申请受理工作的函》（留金选</w:t>
      </w:r>
      <w:r>
        <w:rPr>
          <w:rFonts w:hint="eastAsia" w:ascii="仿宋_GB2312" w:eastAsia="仿宋_GB2312"/>
          <w:b w:val="0"/>
          <w:bCs w:val="0"/>
          <w:color w:val="auto"/>
          <w:sz w:val="32"/>
          <w:szCs w:val="32"/>
          <w:shd w:val="clear" w:color="auto" w:fill="FFFFFF"/>
        </w:rPr>
        <w:t>〔202</w:t>
      </w:r>
      <w:r>
        <w:rPr>
          <w:rFonts w:hint="eastAsia" w:ascii="仿宋_GB2312" w:eastAsia="仿宋_GB2312"/>
          <w:b w:val="0"/>
          <w:bCs w:val="0"/>
          <w:color w:val="auto"/>
          <w:sz w:val="32"/>
          <w:szCs w:val="32"/>
          <w:shd w:val="clear" w:color="auto" w:fill="FFFFFF"/>
          <w:lang w:val="en-US" w:eastAsia="zh-CN"/>
        </w:rPr>
        <w:t>4</w:t>
      </w:r>
      <w:r>
        <w:rPr>
          <w:rFonts w:hint="eastAsia" w:ascii="仿宋_GB2312" w:eastAsia="仿宋_GB2312"/>
          <w:b w:val="0"/>
          <w:bCs w:val="0"/>
          <w:color w:val="auto"/>
          <w:sz w:val="32"/>
          <w:szCs w:val="32"/>
          <w:shd w:val="clear" w:color="auto" w:fill="FFFFFF"/>
        </w:rPr>
        <w:t>〕</w:t>
      </w:r>
      <w:r>
        <w:rPr>
          <w:rFonts w:hint="eastAsia" w:ascii="仿宋_GB2312" w:eastAsia="仿宋_GB2312"/>
          <w:b w:val="0"/>
          <w:bCs w:val="0"/>
          <w:color w:val="auto"/>
          <w:sz w:val="32"/>
          <w:szCs w:val="32"/>
          <w:shd w:val="clear" w:color="auto" w:fill="FFFFFF"/>
          <w:lang w:val="en-US" w:eastAsia="zh-CN"/>
        </w:rPr>
        <w:t>98</w:t>
      </w:r>
      <w:r>
        <w:rPr>
          <w:rFonts w:hint="eastAsia" w:ascii="仿宋_GB2312" w:eastAsia="仿宋_GB2312"/>
          <w:b w:val="0"/>
          <w:bCs w:val="0"/>
          <w:color w:val="auto"/>
          <w:sz w:val="32"/>
          <w:szCs w:val="32"/>
          <w:shd w:val="clear" w:color="auto" w:fill="FFFFFF"/>
        </w:rPr>
        <w:t>号</w:t>
      </w:r>
      <w:r>
        <w:rPr>
          <w:rFonts w:hint="eastAsia" w:ascii="仿宋_GB2312" w:hAnsi="微软雅黑" w:eastAsia="仿宋_GB2312" w:cs="宋体"/>
          <w:b w:val="0"/>
          <w:bCs w:val="0"/>
          <w:color w:val="auto"/>
          <w:kern w:val="0"/>
          <w:sz w:val="32"/>
          <w:szCs w:val="32"/>
        </w:rPr>
        <w:t>）</w:t>
      </w:r>
      <w:r>
        <w:rPr>
          <w:rFonts w:hint="eastAsia" w:ascii="仿宋_GB2312" w:hAnsi="微软雅黑" w:eastAsia="仿宋_GB2312" w:cs="宋体"/>
          <w:b w:val="0"/>
          <w:bCs w:val="0"/>
          <w:kern w:val="0"/>
          <w:sz w:val="32"/>
          <w:szCs w:val="32"/>
        </w:rPr>
        <w:t>要求，我厅将开展</w:t>
      </w:r>
      <w:r>
        <w:rPr>
          <w:rFonts w:hint="eastAsia" w:ascii="仿宋_GB2312" w:hAnsi="微软雅黑" w:eastAsia="仿宋_GB2312" w:cs="宋体"/>
          <w:b w:val="0"/>
          <w:bCs w:val="0"/>
          <w:kern w:val="0"/>
          <w:sz w:val="32"/>
          <w:szCs w:val="32"/>
          <w:lang w:val="en-US" w:eastAsia="zh-CN"/>
        </w:rPr>
        <w:t>我省</w:t>
      </w:r>
      <w:r>
        <w:rPr>
          <w:rFonts w:hint="eastAsia" w:ascii="仿宋_GB2312" w:hAnsi="微软雅黑" w:eastAsia="仿宋_GB2312" w:cs="宋体"/>
          <w:b w:val="0"/>
          <w:bCs w:val="0"/>
          <w:kern w:val="0"/>
          <w:sz w:val="32"/>
          <w:szCs w:val="32"/>
        </w:rPr>
        <w:t>非教育系统202</w:t>
      </w:r>
      <w:r>
        <w:rPr>
          <w:rFonts w:hint="eastAsia" w:ascii="仿宋_GB2312" w:hAnsi="微软雅黑" w:eastAsia="仿宋_GB2312" w:cs="宋体"/>
          <w:b w:val="0"/>
          <w:bCs w:val="0"/>
          <w:kern w:val="0"/>
          <w:sz w:val="32"/>
          <w:szCs w:val="32"/>
          <w:lang w:val="en-US" w:eastAsia="zh-CN"/>
        </w:rPr>
        <w:t>5</w:t>
      </w:r>
      <w:r>
        <w:rPr>
          <w:rFonts w:hint="eastAsia" w:ascii="仿宋_GB2312" w:hAnsi="微软雅黑" w:eastAsia="仿宋_GB2312" w:cs="宋体"/>
          <w:b w:val="0"/>
          <w:bCs w:val="0"/>
          <w:kern w:val="0"/>
          <w:sz w:val="32"/>
          <w:szCs w:val="32"/>
        </w:rPr>
        <w:t>年度国家公派</w:t>
      </w:r>
      <w:r>
        <w:rPr>
          <w:rFonts w:hint="eastAsia" w:ascii="仿宋_GB2312" w:hAnsi="微软雅黑" w:eastAsia="仿宋_GB2312" w:cs="宋体"/>
          <w:b w:val="0"/>
          <w:bCs w:val="0"/>
          <w:kern w:val="0"/>
          <w:sz w:val="32"/>
          <w:szCs w:val="32"/>
          <w:lang w:val="en-US" w:eastAsia="zh-CN"/>
        </w:rPr>
        <w:t>出国</w:t>
      </w:r>
      <w:r>
        <w:rPr>
          <w:rFonts w:hint="eastAsia" w:ascii="仿宋_GB2312" w:hAnsi="微软雅黑" w:eastAsia="仿宋_GB2312" w:cs="宋体"/>
          <w:b w:val="0"/>
          <w:bCs w:val="0"/>
          <w:kern w:val="0"/>
          <w:sz w:val="32"/>
          <w:szCs w:val="32"/>
        </w:rPr>
        <w:t>留学</w:t>
      </w:r>
      <w:r>
        <w:rPr>
          <w:rFonts w:hint="eastAsia" w:ascii="仿宋_GB2312" w:hAnsi="微软雅黑" w:eastAsia="仿宋_GB2312" w:cs="宋体"/>
          <w:b w:val="0"/>
          <w:bCs w:val="0"/>
          <w:kern w:val="0"/>
          <w:sz w:val="32"/>
          <w:szCs w:val="32"/>
          <w:lang w:val="en-US" w:eastAsia="zh-CN"/>
        </w:rPr>
        <w:t>项目申请</w:t>
      </w:r>
      <w:r>
        <w:rPr>
          <w:rFonts w:hint="eastAsia" w:ascii="仿宋_GB2312" w:hAnsi="微软雅黑" w:eastAsia="仿宋_GB2312" w:cs="宋体"/>
          <w:b w:val="0"/>
          <w:bCs w:val="0"/>
          <w:kern w:val="0"/>
          <w:sz w:val="32"/>
          <w:szCs w:val="32"/>
        </w:rPr>
        <w:t>受理工作，现就有关事通知如下：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29"/>
        <w:jc w:val="both"/>
        <w:textAlignment w:val="auto"/>
        <w:outlineLvl w:val="9"/>
        <w:rPr>
          <w:rFonts w:ascii="微软雅黑" w:hAnsi="微软雅黑" w:eastAsia="微软雅黑" w:cs="宋体"/>
          <w:b w:val="0"/>
          <w:bCs w:val="0"/>
          <w:kern w:val="0"/>
          <w:sz w:val="32"/>
          <w:szCs w:val="32"/>
        </w:rPr>
      </w:pPr>
      <w:r>
        <w:rPr>
          <w:rFonts w:hint="eastAsia" w:ascii="黑体" w:hAnsi="黑体" w:eastAsia="黑体" w:cs="宋体"/>
          <w:b w:val="0"/>
          <w:bCs w:val="0"/>
          <w:kern w:val="0"/>
          <w:sz w:val="32"/>
          <w:szCs w:val="32"/>
          <w:shd w:val="clear" w:color="auto" w:fill="FFFFFF"/>
        </w:rPr>
        <w:t>一、受理范围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29"/>
        <w:jc w:val="both"/>
        <w:textAlignment w:val="auto"/>
        <w:outlineLvl w:val="9"/>
        <w:rPr>
          <w:rFonts w:hint="eastAsia" w:ascii="仿宋_GB2312" w:hAnsi="微软雅黑" w:eastAsia="仿宋_GB2312" w:cs="宋体"/>
          <w:b w:val="0"/>
          <w:bCs w:val="0"/>
          <w:kern w:val="0"/>
          <w:sz w:val="32"/>
          <w:szCs w:val="32"/>
          <w:highlight w:val="yellow"/>
          <w:lang w:val="en-US" w:eastAsia="zh-CN"/>
        </w:rPr>
      </w:pPr>
      <w:r>
        <w:rPr>
          <w:rFonts w:hint="eastAsia" w:ascii="仿宋_GB2312" w:hAnsi="微软雅黑" w:eastAsia="仿宋_GB2312" w:cs="宋体"/>
          <w:b w:val="0"/>
          <w:bCs w:val="0"/>
          <w:kern w:val="0"/>
          <w:sz w:val="32"/>
          <w:szCs w:val="32"/>
          <w:lang w:val="en-US" w:eastAsia="zh-CN"/>
        </w:rPr>
        <w:t>1.山东</w:t>
      </w:r>
      <w:r>
        <w:rPr>
          <w:rFonts w:hint="eastAsia" w:ascii="仿宋_GB2312" w:hAnsi="微软雅黑" w:eastAsia="仿宋_GB2312" w:cs="宋体"/>
          <w:b w:val="0"/>
          <w:bCs w:val="0"/>
          <w:kern w:val="0"/>
          <w:sz w:val="32"/>
          <w:szCs w:val="32"/>
        </w:rPr>
        <w:t>省内行政机关、事业单位、各类企业、科研院所</w:t>
      </w:r>
      <w:r>
        <w:rPr>
          <w:rFonts w:hint="eastAsia" w:ascii="仿宋_GB2312" w:hAnsi="微软雅黑" w:eastAsia="仿宋_GB2312" w:cs="宋体"/>
          <w:b w:val="0"/>
          <w:bCs w:val="0"/>
          <w:kern w:val="0"/>
          <w:sz w:val="32"/>
          <w:szCs w:val="32"/>
          <w:lang w:eastAsia="zh-CN"/>
        </w:rPr>
        <w:t>、社团组织、民办非企业等</w:t>
      </w:r>
      <w:r>
        <w:rPr>
          <w:rFonts w:hint="eastAsia" w:ascii="仿宋_GB2312" w:hAnsi="微软雅黑" w:eastAsia="仿宋_GB2312" w:cs="宋体"/>
          <w:b w:val="0"/>
          <w:bCs w:val="0"/>
          <w:kern w:val="0"/>
          <w:sz w:val="32"/>
          <w:szCs w:val="32"/>
          <w:lang w:val="en-US" w:eastAsia="zh-CN"/>
        </w:rPr>
        <w:t>正式</w:t>
      </w:r>
      <w:r>
        <w:rPr>
          <w:rFonts w:hint="eastAsia" w:ascii="仿宋_GB2312" w:hAnsi="微软雅黑" w:eastAsia="仿宋_GB2312" w:cs="宋体"/>
          <w:b w:val="0"/>
          <w:bCs w:val="0"/>
          <w:kern w:val="0"/>
          <w:sz w:val="32"/>
          <w:szCs w:val="32"/>
        </w:rPr>
        <w:t>在职在编或与本单位签订正式劳动合同</w:t>
      </w:r>
      <w:r>
        <w:rPr>
          <w:rFonts w:hint="eastAsia" w:ascii="仿宋_GB2312" w:hAnsi="微软雅黑" w:eastAsia="仿宋_GB2312" w:cs="宋体"/>
          <w:b w:val="0"/>
          <w:bCs w:val="0"/>
          <w:kern w:val="0"/>
          <w:sz w:val="32"/>
          <w:szCs w:val="32"/>
          <w:lang w:val="en-US" w:eastAsia="zh-CN"/>
        </w:rPr>
        <w:t>的</w:t>
      </w:r>
      <w:r>
        <w:rPr>
          <w:rFonts w:hint="eastAsia" w:ascii="仿宋_GB2312" w:hAnsi="微软雅黑" w:eastAsia="仿宋_GB2312" w:cs="宋体"/>
          <w:b w:val="0"/>
          <w:bCs w:val="0"/>
          <w:kern w:val="0"/>
          <w:sz w:val="32"/>
          <w:szCs w:val="32"/>
        </w:rPr>
        <w:t>人员</w:t>
      </w:r>
      <w:r>
        <w:rPr>
          <w:rFonts w:hint="eastAsia" w:ascii="仿宋_GB2312" w:hAnsi="微软雅黑" w:eastAsia="仿宋_GB2312" w:cs="宋体"/>
          <w:b w:val="0"/>
          <w:bCs w:val="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29"/>
        <w:jc w:val="both"/>
        <w:textAlignment w:val="auto"/>
        <w:outlineLvl w:val="9"/>
        <w:rPr>
          <w:rFonts w:hint="default" w:ascii="仿宋_GB2312" w:hAnsi="微软雅黑" w:eastAsia="仿宋_GB2312" w:cs="宋体"/>
          <w:b w:val="0"/>
          <w:bCs w:val="0"/>
          <w:kern w:val="0"/>
          <w:sz w:val="32"/>
          <w:szCs w:val="32"/>
          <w:highlight w:val="none"/>
          <w:lang w:val="en-US" w:eastAsia="zh-CN"/>
        </w:rPr>
      </w:pPr>
      <w:r>
        <w:rPr>
          <w:rFonts w:hint="eastAsia" w:ascii="仿宋_GB2312" w:hAnsi="微软雅黑" w:eastAsia="仿宋_GB2312" w:cs="宋体"/>
          <w:b w:val="0"/>
          <w:bCs w:val="0"/>
          <w:kern w:val="0"/>
          <w:sz w:val="32"/>
          <w:szCs w:val="32"/>
          <w:highlight w:val="none"/>
          <w:lang w:val="en-US" w:eastAsia="zh-CN"/>
        </w:rPr>
        <w:t>2.我厅仅受理国家公派高级研究学者、访问学者、博士后项目</w:t>
      </w:r>
      <w:r>
        <w:rPr>
          <w:rFonts w:hint="eastAsia" w:ascii="仿宋_GB2312" w:hAnsi="微软雅黑" w:eastAsia="仿宋_GB2312" w:cs="宋体"/>
          <w:b w:val="0"/>
          <w:bCs w:val="0"/>
          <w:kern w:val="0"/>
          <w:sz w:val="32"/>
          <w:szCs w:val="32"/>
          <w:highlight w:val="none"/>
          <w:lang w:val="en-US" w:eastAsia="zh"/>
        </w:rPr>
        <w:t>，</w:t>
      </w:r>
      <w:r>
        <w:rPr>
          <w:rFonts w:hint="eastAsia" w:ascii="仿宋_GB2312" w:hAnsi="微软雅黑" w:eastAsia="仿宋_GB2312" w:cs="宋体"/>
          <w:b w:val="0"/>
          <w:bCs w:val="0"/>
          <w:kern w:val="0"/>
          <w:sz w:val="32"/>
          <w:szCs w:val="32"/>
          <w:highlight w:val="none"/>
          <w:lang w:val="en-US" w:eastAsia="zh-CN"/>
        </w:rPr>
        <w:t>国家建设高水平大学公派研究生项目、国外合作项目</w:t>
      </w:r>
      <w:r>
        <w:rPr>
          <w:rFonts w:hint="eastAsia" w:ascii="仿宋_GB2312" w:hAnsi="微软雅黑" w:eastAsia="仿宋_GB2312" w:cs="宋体"/>
          <w:b w:val="0"/>
          <w:bCs w:val="0"/>
          <w:kern w:val="0"/>
          <w:sz w:val="32"/>
          <w:szCs w:val="32"/>
          <w:highlight w:val="none"/>
          <w:lang w:val="en-US" w:eastAsia="zh"/>
        </w:rPr>
        <w:t>、国际组织实习项目</w:t>
      </w:r>
      <w:r>
        <w:rPr>
          <w:rFonts w:hint="eastAsia" w:ascii="仿宋_GB2312" w:hAnsi="微软雅黑" w:eastAsia="仿宋_GB2312" w:cs="宋体"/>
          <w:b w:val="0"/>
          <w:bCs w:val="0"/>
          <w:kern w:val="0"/>
          <w:sz w:val="32"/>
          <w:szCs w:val="32"/>
          <w:highlight w:val="none"/>
          <w:lang w:val="en-US" w:eastAsia="zh-CN"/>
        </w:rPr>
        <w:t>等“个人制”项目。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29"/>
        <w:jc w:val="both"/>
        <w:textAlignment w:val="auto"/>
        <w:outlineLvl w:val="9"/>
        <w:rPr>
          <w:rFonts w:ascii="微软雅黑" w:hAnsi="微软雅黑" w:eastAsia="微软雅黑" w:cs="宋体"/>
          <w:b w:val="0"/>
          <w:bCs w:val="0"/>
          <w:kern w:val="0"/>
          <w:sz w:val="32"/>
          <w:szCs w:val="32"/>
          <w:highlight w:val="none"/>
        </w:rPr>
      </w:pPr>
      <w:r>
        <w:rPr>
          <w:rFonts w:hint="eastAsia" w:ascii="黑体" w:hAnsi="黑体" w:eastAsia="黑体" w:cs="宋体"/>
          <w:b w:val="0"/>
          <w:bCs w:val="0"/>
          <w:kern w:val="0"/>
          <w:sz w:val="32"/>
          <w:szCs w:val="32"/>
          <w:highlight w:val="none"/>
          <w:shd w:val="clear" w:color="auto" w:fill="FFFFFF"/>
        </w:rPr>
        <w:t>二、申报时间</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highlight w:val="none"/>
        </w:rPr>
      </w:pPr>
      <w:r>
        <w:rPr>
          <w:rFonts w:hint="eastAsia" w:ascii="仿宋_GB2312" w:hAnsi="微软雅黑" w:eastAsia="仿宋_GB2312" w:cs="宋体"/>
          <w:b w:val="0"/>
          <w:bCs w:val="0"/>
          <w:kern w:val="0"/>
          <w:sz w:val="32"/>
          <w:szCs w:val="32"/>
          <w:highlight w:val="none"/>
          <w:lang w:val="en-US" w:eastAsia="zh-CN"/>
        </w:rPr>
        <w:t>1</w:t>
      </w:r>
      <w:r>
        <w:rPr>
          <w:rFonts w:hint="eastAsia" w:ascii="仿宋_GB2312" w:hAnsi="微软雅黑" w:eastAsia="仿宋_GB2312" w:cs="宋体"/>
          <w:b w:val="0"/>
          <w:bCs w:val="0"/>
          <w:kern w:val="0"/>
          <w:sz w:val="32"/>
          <w:szCs w:val="32"/>
          <w:highlight w:val="none"/>
        </w:rPr>
        <w:t>.国家建设高水平大学公派研究生项目：攻读博士学位研究生3月10日0时</w:t>
      </w:r>
      <w:r>
        <w:rPr>
          <w:rFonts w:hint="eastAsia" w:ascii="仿宋_GB2312" w:hAnsi="微软雅黑" w:eastAsia="仿宋_GB2312" w:cs="宋体"/>
          <w:b w:val="0"/>
          <w:bCs w:val="0"/>
          <w:kern w:val="0"/>
          <w:sz w:val="32"/>
          <w:szCs w:val="32"/>
          <w:highlight w:val="none"/>
          <w:lang w:val="en-US" w:eastAsia="zh-CN"/>
        </w:rPr>
        <w:t>—</w:t>
      </w:r>
      <w:r>
        <w:rPr>
          <w:rFonts w:hint="eastAsia" w:ascii="仿宋_GB2312" w:hAnsi="微软雅黑" w:eastAsia="仿宋_GB2312" w:cs="宋体"/>
          <w:b w:val="0"/>
          <w:bCs w:val="0"/>
          <w:kern w:val="0"/>
          <w:sz w:val="32"/>
          <w:szCs w:val="32"/>
          <w:highlight w:val="none"/>
        </w:rPr>
        <w:t>4月1日14时申请。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highlight w:val="none"/>
        </w:rPr>
      </w:pPr>
      <w:r>
        <w:rPr>
          <w:rFonts w:hint="eastAsia" w:ascii="仿宋_GB2312" w:hAnsi="微软雅黑" w:eastAsia="仿宋_GB2312" w:cs="宋体"/>
          <w:b w:val="0"/>
          <w:bCs w:val="0"/>
          <w:kern w:val="0"/>
          <w:sz w:val="32"/>
          <w:szCs w:val="32"/>
          <w:highlight w:val="none"/>
          <w:lang w:val="en-US" w:eastAsia="zh-CN"/>
        </w:rPr>
        <w:t>2</w:t>
      </w:r>
      <w:r>
        <w:rPr>
          <w:rFonts w:hint="eastAsia" w:ascii="仿宋_GB2312" w:hAnsi="微软雅黑" w:eastAsia="仿宋_GB2312" w:cs="宋体"/>
          <w:b w:val="0"/>
          <w:bCs w:val="0"/>
          <w:kern w:val="0"/>
          <w:sz w:val="32"/>
          <w:szCs w:val="32"/>
          <w:highlight w:val="none"/>
        </w:rPr>
        <w:t>.国家公派高级研究学者、访问学者、博士后项目：4月10日</w:t>
      </w:r>
      <w:r>
        <w:rPr>
          <w:rFonts w:hint="eastAsia" w:ascii="仿宋_GB2312" w:hAnsi="微软雅黑" w:eastAsia="仿宋_GB2312" w:cs="宋体"/>
          <w:b w:val="0"/>
          <w:bCs w:val="0"/>
          <w:kern w:val="0"/>
          <w:sz w:val="32"/>
          <w:szCs w:val="32"/>
          <w:highlight w:val="none"/>
          <w:lang w:val="en-US" w:eastAsia="zh-CN"/>
        </w:rPr>
        <w:t>0时—4月</w:t>
      </w:r>
      <w:r>
        <w:rPr>
          <w:rFonts w:hint="eastAsia" w:ascii="仿宋_GB2312" w:hAnsi="微软雅黑" w:eastAsia="仿宋_GB2312" w:cs="宋体"/>
          <w:b w:val="0"/>
          <w:bCs w:val="0"/>
          <w:kern w:val="0"/>
          <w:sz w:val="32"/>
          <w:szCs w:val="32"/>
          <w:highlight w:val="none"/>
        </w:rPr>
        <w:t>30日</w:t>
      </w:r>
      <w:r>
        <w:rPr>
          <w:rFonts w:hint="eastAsia" w:ascii="仿宋_GB2312" w:hAnsi="微软雅黑" w:eastAsia="仿宋_GB2312" w:cs="宋体"/>
          <w:b w:val="0"/>
          <w:bCs w:val="0"/>
          <w:kern w:val="0"/>
          <w:sz w:val="32"/>
          <w:szCs w:val="32"/>
          <w:highlight w:val="none"/>
          <w:lang w:val="en-US" w:eastAsia="zh-CN"/>
        </w:rPr>
        <w:t>14时</w:t>
      </w:r>
      <w:r>
        <w:rPr>
          <w:rFonts w:hint="eastAsia" w:ascii="仿宋_GB2312" w:hAnsi="微软雅黑" w:eastAsia="仿宋_GB2312" w:cs="宋体"/>
          <w:b w:val="0"/>
          <w:bCs w:val="0"/>
          <w:kern w:val="0"/>
          <w:sz w:val="32"/>
          <w:szCs w:val="32"/>
          <w:highlight w:val="none"/>
        </w:rPr>
        <w:t>申请。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highlight w:val="none"/>
          <w:lang w:val="en-US" w:eastAsia="zh"/>
        </w:rPr>
      </w:pPr>
      <w:r>
        <w:rPr>
          <w:rFonts w:hint="eastAsia" w:ascii="仿宋_GB2312" w:hAnsi="微软雅黑" w:eastAsia="仿宋_GB2312" w:cs="宋体"/>
          <w:b w:val="0"/>
          <w:bCs w:val="0"/>
          <w:kern w:val="0"/>
          <w:sz w:val="32"/>
          <w:szCs w:val="32"/>
          <w:highlight w:val="none"/>
          <w:lang w:val="en-US" w:eastAsia="zh-CN"/>
        </w:rPr>
        <w:t>3</w:t>
      </w:r>
      <w:r>
        <w:rPr>
          <w:rFonts w:hint="eastAsia" w:ascii="仿宋_GB2312" w:hAnsi="微软雅黑" w:eastAsia="仿宋_GB2312" w:cs="宋体"/>
          <w:b w:val="0"/>
          <w:bCs w:val="0"/>
          <w:kern w:val="0"/>
          <w:sz w:val="32"/>
          <w:szCs w:val="32"/>
          <w:highlight w:val="none"/>
        </w:rPr>
        <w:t>.其他项目</w:t>
      </w:r>
      <w:r>
        <w:rPr>
          <w:rFonts w:hint="eastAsia" w:ascii="仿宋_GB2312" w:hAnsi="微软雅黑" w:eastAsia="仿宋_GB2312" w:cs="宋体"/>
          <w:b w:val="0"/>
          <w:bCs w:val="0"/>
          <w:kern w:val="0"/>
          <w:sz w:val="32"/>
          <w:szCs w:val="32"/>
          <w:highlight w:val="none"/>
          <w:lang w:eastAsia="zh"/>
        </w:rPr>
        <w:t>申请时间请登录国家留学网（</w:t>
      </w:r>
      <w:r>
        <w:rPr>
          <w:rFonts w:hint="eastAsia" w:ascii="Times New Roman" w:hAnsi="Times New Roman" w:eastAsia="仿宋_GB2312" w:cs="Times New Roman"/>
          <w:b w:val="0"/>
          <w:bCs w:val="0"/>
          <w:kern w:val="0"/>
          <w:sz w:val="32"/>
          <w:szCs w:val="32"/>
          <w:highlight w:val="none"/>
          <w:lang w:eastAsia="zh"/>
        </w:rPr>
        <w:t>http://www.csc.edu.cn</w:t>
      </w:r>
      <w:r>
        <w:rPr>
          <w:rFonts w:hint="eastAsia" w:ascii="仿宋_GB2312" w:hAnsi="微软雅黑" w:eastAsia="仿宋_GB2312" w:cs="宋体"/>
          <w:b w:val="0"/>
          <w:bCs w:val="0"/>
          <w:kern w:val="0"/>
          <w:sz w:val="32"/>
          <w:szCs w:val="32"/>
          <w:highlight w:val="none"/>
          <w:lang w:eastAsia="zh"/>
        </w:rPr>
        <w:t>）查询。</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highlight w:val="none"/>
        </w:rPr>
      </w:pPr>
      <w:r>
        <w:rPr>
          <w:rFonts w:hint="eastAsia" w:ascii="黑体" w:hAnsi="黑体" w:eastAsia="黑体" w:cs="宋体"/>
          <w:b w:val="0"/>
          <w:bCs w:val="0"/>
          <w:kern w:val="0"/>
          <w:sz w:val="32"/>
          <w:szCs w:val="32"/>
          <w:highlight w:val="none"/>
        </w:rPr>
        <w:t>三、申报材料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highlight w:val="none"/>
          <w:shd w:val="clear" w:color="auto" w:fill="FFFFFF"/>
        </w:rPr>
        <w:t>1.申报人</w:t>
      </w:r>
      <w:r>
        <w:rPr>
          <w:rFonts w:hint="eastAsia" w:ascii="仿宋_GB2312" w:hAnsi="微软雅黑" w:eastAsia="仿宋_GB2312" w:cs="宋体"/>
          <w:b w:val="0"/>
          <w:bCs w:val="0"/>
          <w:kern w:val="0"/>
          <w:sz w:val="32"/>
          <w:szCs w:val="32"/>
          <w:highlight w:val="none"/>
          <w:shd w:val="clear" w:color="auto" w:fill="FFFFFF"/>
          <w:lang w:eastAsia="zh"/>
        </w:rPr>
        <w:t>根据国家留学网发布的项目指南，在规定的时间内</w:t>
      </w:r>
      <w:r>
        <w:rPr>
          <w:rFonts w:hint="eastAsia" w:ascii="仿宋_GB2312" w:hAnsi="微软雅黑" w:eastAsia="仿宋_GB2312" w:cs="宋体"/>
          <w:b w:val="0"/>
          <w:bCs w:val="0"/>
          <w:kern w:val="0"/>
          <w:sz w:val="32"/>
          <w:szCs w:val="32"/>
          <w:highlight w:val="none"/>
          <w:shd w:val="clear" w:color="auto" w:fill="FFFFFF"/>
        </w:rPr>
        <w:t>登录国家公派留学管理信息</w:t>
      </w:r>
      <w:r>
        <w:rPr>
          <w:rFonts w:hint="eastAsia" w:ascii="仿宋_GB2312" w:hAnsi="微软雅黑" w:eastAsia="仿宋_GB2312" w:cs="宋体"/>
          <w:b w:val="0"/>
          <w:bCs w:val="0"/>
          <w:kern w:val="0"/>
          <w:sz w:val="32"/>
          <w:szCs w:val="32"/>
          <w:shd w:val="clear" w:color="auto" w:fill="FFFFFF"/>
        </w:rPr>
        <w:t>平台（</w:t>
      </w:r>
      <w:r>
        <w:rPr>
          <w:rFonts w:ascii="Times New Roman" w:hAnsi="Times New Roman" w:eastAsia="仿宋_GB2312" w:cs="Times New Roman"/>
          <w:b w:val="0"/>
          <w:bCs w:val="0"/>
          <w:kern w:val="0"/>
          <w:sz w:val="32"/>
          <w:szCs w:val="32"/>
          <w:shd w:val="clear" w:color="auto" w:fill="FFFFFF"/>
        </w:rPr>
        <w:t>https://apply.csc.edu.cn</w:t>
      </w:r>
      <w:r>
        <w:rPr>
          <w:rFonts w:hint="eastAsia" w:ascii="仿宋_GB2312" w:hAnsi="微软雅黑" w:eastAsia="仿宋_GB2312" w:cs="宋体"/>
          <w:b w:val="0"/>
          <w:bCs w:val="0"/>
          <w:kern w:val="0"/>
          <w:sz w:val="32"/>
          <w:szCs w:val="32"/>
          <w:shd w:val="clear" w:color="auto" w:fill="FFFFFF"/>
        </w:rPr>
        <w:t>），填写有关申请材料。同时，需按照拟申报项目选派办法规定的“申请材料及说明”准备书面申请材料，按顺序装订成册。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2.申报人在国家公派出国留学申报系统下载《出国留学申请单位推荐意见表》（以下简称“《单位推荐意见表》”），报派员单位审核，由派员单位人事部门负责填写推荐意见（推荐意见不超过5</w:t>
      </w:r>
      <w:r>
        <w:rPr>
          <w:rFonts w:ascii="仿宋_GB2312" w:hAnsi="微软雅黑" w:eastAsia="仿宋_GB2312" w:cs="宋体"/>
          <w:b w:val="0"/>
          <w:bCs w:val="0"/>
          <w:kern w:val="0"/>
          <w:sz w:val="32"/>
          <w:szCs w:val="32"/>
          <w:shd w:val="clear" w:color="auto" w:fill="FFFFFF"/>
        </w:rPr>
        <w:t>00</w:t>
      </w:r>
      <w:r>
        <w:rPr>
          <w:rFonts w:hint="eastAsia" w:ascii="仿宋_GB2312" w:hAnsi="微软雅黑" w:eastAsia="仿宋_GB2312" w:cs="宋体"/>
          <w:b w:val="0"/>
          <w:bCs w:val="0"/>
          <w:kern w:val="0"/>
          <w:sz w:val="32"/>
          <w:szCs w:val="32"/>
          <w:shd w:val="clear" w:color="auto" w:fill="FFFFFF"/>
        </w:rPr>
        <w:t>字，录入word文档并发至邮箱</w:t>
      </w:r>
      <w:r>
        <w:rPr>
          <w:rFonts w:ascii="Times New Roman" w:hAnsi="Times New Roman" w:eastAsia="仿宋_GB2312" w:cs="Times New Roman"/>
          <w:b w:val="0"/>
          <w:bCs w:val="0"/>
          <w:kern w:val="0"/>
          <w:sz w:val="32"/>
          <w:szCs w:val="32"/>
          <w:shd w:val="clear" w:color="auto" w:fill="FFFFFF"/>
        </w:rPr>
        <w:t>sllrst@shandong.cn</w:t>
      </w:r>
      <w:r>
        <w:rPr>
          <w:rFonts w:hint="eastAsia" w:ascii="仿宋_GB2312" w:hAnsi="微软雅黑" w:eastAsia="仿宋_GB2312" w:cs="宋体"/>
          <w:b w:val="0"/>
          <w:bCs w:val="0"/>
          <w:kern w:val="0"/>
          <w:sz w:val="32"/>
          <w:szCs w:val="32"/>
          <w:shd w:val="clear" w:color="auto" w:fill="FFFFFF"/>
        </w:rPr>
        <w:t>）。派员单位应对申请人的政治表现、道德品行、身心健康情况、学术发展潜力、出国留学必要性、留学计划可行性等进行严格把关，在《单位推荐意见表》中对上述内容逐项做出认定，对其出国留学过程及目标提出明确考核要求。</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3.申报材料从派员单位报出前，派员单位应与申报人签订《国家公派留学项目培养计划书》（附件</w:t>
      </w:r>
      <w:r>
        <w:rPr>
          <w:rFonts w:hint="eastAsia" w:ascii="仿宋_GB2312" w:hAnsi="微软雅黑" w:eastAsia="仿宋_GB2312" w:cs="宋体"/>
          <w:b w:val="0"/>
          <w:bCs w:val="0"/>
          <w:kern w:val="0"/>
          <w:sz w:val="32"/>
          <w:szCs w:val="32"/>
          <w:shd w:val="clear" w:color="auto" w:fill="FFFFFF"/>
          <w:lang w:val="en-US" w:eastAsia="zh-CN"/>
        </w:rPr>
        <w:t>1</w:t>
      </w:r>
      <w:r>
        <w:rPr>
          <w:rFonts w:hint="eastAsia" w:ascii="仿宋_GB2312" w:hAnsi="微软雅黑" w:eastAsia="仿宋_GB2312" w:cs="宋体"/>
          <w:b w:val="0"/>
          <w:bCs w:val="0"/>
          <w:kern w:val="0"/>
          <w:sz w:val="32"/>
          <w:szCs w:val="32"/>
          <w:shd w:val="clear" w:color="auto" w:fill="FFFFFF"/>
        </w:rPr>
        <w:t>）。《国家公派留学项目培养计划书》一式四份，申请人、派员单位和主管部门（单位）各留存一份；另外一份随书面材料报人力资源社会保障部门存档备查。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highlight w:val="none"/>
          <w:shd w:val="clear" w:color="auto" w:fill="FFFFFF"/>
        </w:rPr>
      </w:pPr>
      <w:r>
        <w:rPr>
          <w:rFonts w:hint="eastAsia" w:ascii="仿宋_GB2312" w:hAnsi="微软雅黑" w:eastAsia="仿宋_GB2312" w:cs="宋体"/>
          <w:b w:val="0"/>
          <w:bCs w:val="0"/>
          <w:kern w:val="0"/>
          <w:sz w:val="32"/>
          <w:szCs w:val="32"/>
          <w:highlight w:val="none"/>
          <w:shd w:val="clear" w:color="auto" w:fill="FFFFFF"/>
        </w:rPr>
        <w:t>4.事业单位长期聘用在职人员、企业工作人员、社团组织、民办非企业等单位工作人员还需提交正式聘用（劳动）合同、</w:t>
      </w:r>
      <w:r>
        <w:rPr>
          <w:rFonts w:hint="eastAsia" w:ascii="仿宋_GB2312" w:hAnsi="微软雅黑" w:eastAsia="仿宋_GB2312" w:cs="宋体"/>
          <w:b w:val="0"/>
          <w:bCs w:val="0"/>
          <w:kern w:val="0"/>
          <w:sz w:val="32"/>
          <w:szCs w:val="32"/>
          <w:highlight w:val="none"/>
          <w:shd w:val="clear" w:color="auto" w:fill="FFFFFF"/>
          <w:lang w:val="en-US" w:eastAsia="zh-CN"/>
        </w:rPr>
        <w:t>正常连续</w:t>
      </w:r>
      <w:r>
        <w:rPr>
          <w:rFonts w:hint="eastAsia" w:ascii="仿宋_GB2312" w:hAnsi="微软雅黑" w:eastAsia="仿宋_GB2312" w:cs="宋体"/>
          <w:b w:val="0"/>
          <w:bCs w:val="0"/>
          <w:kern w:val="0"/>
          <w:sz w:val="32"/>
          <w:szCs w:val="32"/>
          <w:highlight w:val="none"/>
          <w:shd w:val="clear" w:color="auto" w:fill="FFFFFF"/>
        </w:rPr>
        <w:t>缴纳</w:t>
      </w:r>
      <w:r>
        <w:rPr>
          <w:rFonts w:hint="eastAsia" w:ascii="仿宋_GB2312" w:hAnsi="微软雅黑" w:eastAsia="仿宋_GB2312" w:cs="宋体"/>
          <w:b w:val="0"/>
          <w:bCs w:val="0"/>
          <w:kern w:val="0"/>
          <w:sz w:val="32"/>
          <w:szCs w:val="32"/>
          <w:highlight w:val="none"/>
          <w:shd w:val="clear" w:color="auto" w:fill="FFFFFF"/>
          <w:lang w:val="en-US" w:eastAsia="zh-CN"/>
        </w:rPr>
        <w:t>且</w:t>
      </w:r>
      <w:r>
        <w:rPr>
          <w:rFonts w:hint="eastAsia" w:ascii="仿宋_GB2312" w:hAnsi="微软雅黑" w:eastAsia="仿宋_GB2312" w:cs="宋体"/>
          <w:b w:val="0"/>
          <w:bCs w:val="0"/>
          <w:kern w:val="0"/>
          <w:sz w:val="32"/>
          <w:szCs w:val="32"/>
          <w:highlight w:val="none"/>
          <w:shd w:val="clear" w:color="auto" w:fill="FFFFFF"/>
          <w:lang w:eastAsia="zh-CN"/>
        </w:rPr>
        <w:t>缴存状态正常</w:t>
      </w:r>
      <w:r>
        <w:rPr>
          <w:rFonts w:hint="eastAsia" w:ascii="仿宋_GB2312" w:hAnsi="微软雅黑" w:eastAsia="仿宋_GB2312" w:cs="宋体"/>
          <w:b w:val="0"/>
          <w:bCs w:val="0"/>
          <w:kern w:val="0"/>
          <w:sz w:val="32"/>
          <w:szCs w:val="32"/>
          <w:highlight w:val="none"/>
          <w:shd w:val="clear" w:color="auto" w:fill="FFFFFF"/>
          <w:lang w:eastAsia="zh"/>
        </w:rPr>
        <w:t>的</w:t>
      </w:r>
      <w:r>
        <w:rPr>
          <w:rFonts w:hint="eastAsia" w:ascii="仿宋_GB2312" w:hAnsi="微软雅黑" w:eastAsia="仿宋_GB2312" w:cs="宋体"/>
          <w:b w:val="0"/>
          <w:bCs w:val="0"/>
          <w:kern w:val="0"/>
          <w:sz w:val="32"/>
          <w:szCs w:val="32"/>
          <w:highlight w:val="none"/>
          <w:shd w:val="clear" w:color="auto" w:fill="FFFFFF"/>
        </w:rPr>
        <w:t>社保证明</w:t>
      </w:r>
      <w:r>
        <w:rPr>
          <w:rFonts w:hint="eastAsia" w:ascii="仿宋_GB2312" w:hAnsi="微软雅黑" w:eastAsia="仿宋_GB2312" w:cs="宋体"/>
          <w:b w:val="0"/>
          <w:bCs w:val="0"/>
          <w:kern w:val="0"/>
          <w:sz w:val="32"/>
          <w:szCs w:val="32"/>
          <w:highlight w:val="none"/>
          <w:shd w:val="clear" w:color="auto" w:fill="FFFFFF"/>
          <w:lang w:val="en-US" w:eastAsia="zh-CN"/>
        </w:rPr>
        <w:t>和</w:t>
      </w:r>
      <w:r>
        <w:rPr>
          <w:rFonts w:hint="eastAsia" w:ascii="仿宋_GB2312" w:hAnsi="微软雅黑" w:eastAsia="仿宋_GB2312" w:cs="宋体"/>
          <w:b w:val="0"/>
          <w:bCs w:val="0"/>
          <w:kern w:val="0"/>
          <w:sz w:val="32"/>
          <w:szCs w:val="32"/>
          <w:highlight w:val="none"/>
          <w:shd w:val="clear" w:color="auto" w:fill="FFFFFF"/>
        </w:rPr>
        <w:t>银行工资流水等材料，且聘用（劳动）合同、</w:t>
      </w:r>
      <w:r>
        <w:rPr>
          <w:rFonts w:hint="eastAsia" w:ascii="仿宋_GB2312" w:hAnsi="微软雅黑" w:eastAsia="仿宋_GB2312" w:cs="宋体"/>
          <w:b w:val="0"/>
          <w:bCs w:val="0"/>
          <w:kern w:val="0"/>
          <w:sz w:val="32"/>
          <w:szCs w:val="32"/>
          <w:highlight w:val="none"/>
          <w:shd w:val="clear" w:color="auto" w:fill="FFFFFF"/>
          <w:lang w:val="en-US" w:eastAsia="zh-CN"/>
        </w:rPr>
        <w:t>正常</w:t>
      </w:r>
      <w:r>
        <w:rPr>
          <w:rFonts w:hint="eastAsia" w:ascii="仿宋_GB2312" w:hAnsi="微软雅黑" w:eastAsia="仿宋_GB2312" w:cs="宋体"/>
          <w:b w:val="0"/>
          <w:bCs w:val="0"/>
          <w:kern w:val="0"/>
          <w:sz w:val="32"/>
          <w:szCs w:val="32"/>
          <w:highlight w:val="none"/>
          <w:shd w:val="clear" w:color="auto" w:fill="FFFFFF"/>
        </w:rPr>
        <w:t>缴纳社保时长和银行工资流水均不少于3个月。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黑体" w:hAnsi="黑体" w:eastAsia="黑体" w:cs="宋体"/>
          <w:b w:val="0"/>
          <w:bCs w:val="0"/>
          <w:kern w:val="0"/>
          <w:sz w:val="32"/>
          <w:szCs w:val="32"/>
          <w:shd w:val="clear" w:color="auto" w:fill="FFFFFF"/>
        </w:rPr>
        <w:t>四、书面材料报送</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申报人的书面材料应由派员单位逐级报送。</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1.申报人为省属单位、各大企业在职人员的，派员单位查验申报人书面材料原件后，由派员单位负责人在《单位推荐意见表》推荐单位意见处签字，并加盖单位公章。《单位推荐意见表》复核意见处，由主管部门（单位）负责人或组织人事部门负责人签字，加盖公章。申报人书面材料完备后，由派员单位统一报省人力资源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shd w:val="clear" w:color="auto" w:fill="FFFFFF"/>
        </w:rPr>
      </w:pPr>
      <w:r>
        <w:rPr>
          <w:rFonts w:hint="eastAsia" w:ascii="仿宋_GB2312" w:hAnsi="微软雅黑" w:eastAsia="仿宋_GB2312" w:cs="宋体"/>
          <w:b w:val="0"/>
          <w:bCs w:val="0"/>
          <w:kern w:val="0"/>
          <w:sz w:val="32"/>
          <w:szCs w:val="32"/>
          <w:shd w:val="clear" w:color="auto" w:fill="FFFFFF"/>
        </w:rPr>
        <w:t>2.申报人为市及以下所属单位在职人员的，派员单位查验申报人书面材料原件后，由派员单位负责人在《</w:t>
      </w:r>
      <w:bookmarkStart w:id="0" w:name="_Hlk124343230"/>
      <w:r>
        <w:rPr>
          <w:rFonts w:hint="eastAsia" w:ascii="仿宋_GB2312" w:hAnsi="微软雅黑" w:eastAsia="仿宋_GB2312" w:cs="宋体"/>
          <w:b w:val="0"/>
          <w:bCs w:val="0"/>
          <w:kern w:val="0"/>
          <w:sz w:val="32"/>
          <w:szCs w:val="32"/>
          <w:shd w:val="clear" w:color="auto" w:fill="FFFFFF"/>
        </w:rPr>
        <w:t>单位推荐</w:t>
      </w:r>
      <w:bookmarkEnd w:id="0"/>
      <w:r>
        <w:rPr>
          <w:rFonts w:hint="eastAsia" w:ascii="仿宋_GB2312" w:hAnsi="微软雅黑" w:eastAsia="仿宋_GB2312" w:cs="宋体"/>
          <w:b w:val="0"/>
          <w:bCs w:val="0"/>
          <w:kern w:val="0"/>
          <w:sz w:val="32"/>
          <w:szCs w:val="32"/>
          <w:shd w:val="clear" w:color="auto" w:fill="FFFFFF"/>
        </w:rPr>
        <w:t>意见表》推荐单位意见处签字，并加盖单位公章。《单位推荐意见表》复核意见处，由所在地设区市人力资源社会保障局负责人签字，加盖公章。申报人书面材料完备后，由设区市人力资源保障局统一报省人力资源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3.省人力资源社会保障厅受理书面材料截止时间均为各项目网上申报截止时间之后2</w:t>
      </w:r>
      <w:r>
        <w:rPr>
          <w:rFonts w:hint="eastAsia" w:ascii="仿宋_GB2312" w:hAnsi="微软雅黑" w:eastAsia="仿宋_GB2312" w:cs="宋体"/>
          <w:b w:val="0"/>
          <w:bCs w:val="0"/>
          <w:kern w:val="0"/>
          <w:sz w:val="32"/>
          <w:szCs w:val="32"/>
          <w:shd w:val="clear" w:color="auto" w:fill="FFFFFF"/>
          <w:lang w:val="en-US" w:eastAsia="zh-CN"/>
        </w:rPr>
        <w:t>个工作</w:t>
      </w:r>
      <w:r>
        <w:rPr>
          <w:rFonts w:hint="eastAsia" w:ascii="仿宋_GB2312" w:hAnsi="微软雅黑" w:eastAsia="仿宋_GB2312" w:cs="宋体"/>
          <w:b w:val="0"/>
          <w:bCs w:val="0"/>
          <w:kern w:val="0"/>
          <w:sz w:val="32"/>
          <w:szCs w:val="32"/>
          <w:shd w:val="clear" w:color="auto" w:fill="FFFFFF"/>
        </w:rPr>
        <w:t>日内。请各单位务必按要求及时</w:t>
      </w:r>
      <w:r>
        <w:rPr>
          <w:rFonts w:hint="eastAsia" w:ascii="仿宋_GB2312" w:hAnsi="微软雅黑" w:eastAsia="仿宋_GB2312" w:cs="宋体"/>
          <w:b w:val="0"/>
          <w:bCs w:val="0"/>
          <w:kern w:val="0"/>
          <w:sz w:val="32"/>
          <w:szCs w:val="32"/>
          <w:shd w:val="clear" w:color="auto" w:fill="FFFFFF"/>
          <w:lang w:val="en-US" w:eastAsia="zh-CN"/>
        </w:rPr>
        <w:t>将正式推荐公函（附件2）、推荐人员名单（附件3）和申报</w:t>
      </w:r>
      <w:r>
        <w:rPr>
          <w:rFonts w:hint="eastAsia" w:ascii="仿宋_GB2312" w:hAnsi="微软雅黑" w:eastAsia="仿宋_GB2312" w:cs="宋体"/>
          <w:b w:val="0"/>
          <w:bCs w:val="0"/>
          <w:kern w:val="0"/>
          <w:sz w:val="32"/>
          <w:szCs w:val="32"/>
          <w:shd w:val="clear" w:color="auto" w:fill="FFFFFF"/>
        </w:rPr>
        <w:t>材料</w:t>
      </w:r>
      <w:r>
        <w:rPr>
          <w:rFonts w:hint="eastAsia" w:ascii="仿宋_GB2312" w:hAnsi="微软雅黑" w:eastAsia="仿宋_GB2312" w:cs="宋体"/>
          <w:b w:val="0"/>
          <w:bCs w:val="0"/>
          <w:kern w:val="0"/>
          <w:sz w:val="32"/>
          <w:szCs w:val="32"/>
          <w:shd w:val="clear" w:color="auto" w:fill="FFFFFF"/>
          <w:lang w:eastAsia="zh-CN"/>
        </w:rPr>
        <w:t>（</w:t>
      </w:r>
      <w:r>
        <w:rPr>
          <w:rFonts w:hint="eastAsia" w:ascii="仿宋_GB2312" w:hAnsi="微软雅黑" w:eastAsia="仿宋_GB2312" w:cs="宋体"/>
          <w:b w:val="0"/>
          <w:bCs w:val="0"/>
          <w:kern w:val="0"/>
          <w:sz w:val="32"/>
          <w:szCs w:val="32"/>
          <w:shd w:val="clear" w:color="auto" w:fill="FFFFFF"/>
          <w:lang w:val="en-US" w:eastAsia="zh-CN"/>
        </w:rPr>
        <w:t>各一份</w:t>
      </w:r>
      <w:r>
        <w:rPr>
          <w:rFonts w:hint="eastAsia" w:ascii="仿宋_GB2312" w:hAnsi="微软雅黑" w:eastAsia="仿宋_GB2312" w:cs="宋体"/>
          <w:b w:val="0"/>
          <w:bCs w:val="0"/>
          <w:kern w:val="0"/>
          <w:sz w:val="32"/>
          <w:szCs w:val="32"/>
          <w:shd w:val="clear" w:color="auto" w:fill="FFFFFF"/>
          <w:lang w:eastAsia="zh-CN"/>
        </w:rPr>
        <w:t>）</w:t>
      </w:r>
      <w:r>
        <w:rPr>
          <w:rFonts w:hint="eastAsia" w:ascii="仿宋_GB2312" w:hAnsi="微软雅黑" w:eastAsia="仿宋_GB2312" w:cs="宋体"/>
          <w:b w:val="0"/>
          <w:bCs w:val="0"/>
          <w:kern w:val="0"/>
          <w:sz w:val="32"/>
          <w:szCs w:val="32"/>
          <w:shd w:val="clear" w:color="auto" w:fill="FFFFFF"/>
          <w:lang w:val="en-US" w:eastAsia="zh-CN"/>
        </w:rPr>
        <w:t>寄送至省人力资源社会保障厅</w:t>
      </w:r>
      <w:r>
        <w:rPr>
          <w:rFonts w:hint="eastAsia" w:ascii="仿宋_GB2312" w:hAnsi="微软雅黑" w:eastAsia="仿宋_GB2312" w:cs="宋体"/>
          <w:b w:val="0"/>
          <w:bCs w:val="0"/>
          <w:kern w:val="0"/>
          <w:sz w:val="32"/>
          <w:szCs w:val="32"/>
          <w:shd w:val="clear" w:color="auto" w:fill="FFFFFF"/>
        </w:rPr>
        <w:t>。如遇申报材料不真实、不符合项目申报条件、至网报截止日期仍不齐全、逾期提交等情况，省人力资源社会保障厅将不再另行通知，并按国家留学基金委统一要求不予受理。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黑体" w:hAnsi="黑体" w:eastAsia="黑体" w:cs="宋体"/>
          <w:b w:val="0"/>
          <w:bCs w:val="0"/>
          <w:kern w:val="0"/>
          <w:sz w:val="32"/>
          <w:szCs w:val="32"/>
          <w:shd w:val="clear" w:color="auto" w:fill="FFFFFF"/>
        </w:rPr>
        <w:t>五、工作要求</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楷体_GB2312" w:hAnsi="微软雅黑" w:eastAsia="楷体_GB2312" w:cs="宋体"/>
          <w:b w:val="0"/>
          <w:bCs w:val="0"/>
          <w:kern w:val="0"/>
          <w:sz w:val="32"/>
          <w:szCs w:val="32"/>
          <w:shd w:val="clear" w:color="auto" w:fill="FFFFFF"/>
        </w:rPr>
        <w:t>（一）做好相关宣传工作。</w:t>
      </w:r>
      <w:r>
        <w:rPr>
          <w:rFonts w:hint="eastAsia" w:ascii="仿宋_GB2312" w:hAnsi="微软雅黑" w:eastAsia="仿宋_GB2312" w:cs="宋体"/>
          <w:b w:val="0"/>
          <w:bCs w:val="0"/>
          <w:kern w:val="0"/>
          <w:sz w:val="32"/>
          <w:szCs w:val="32"/>
          <w:shd w:val="clear" w:color="auto" w:fill="FFFFFF"/>
        </w:rPr>
        <w:t>请各设区市人力资源社会保障局、各有关单位及时在本行政区域、本系统内做好公派出国留学各项目选派信息宣传发布、咨询答疑，支持派员单位利用国家公派留学项目做好骨干人才培养工作。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仿宋_GB2312" w:hAnsi="微软雅黑" w:eastAsia="仿宋_GB2312" w:cs="宋体"/>
          <w:b w:val="0"/>
          <w:bCs w:val="0"/>
          <w:kern w:val="0"/>
          <w:sz w:val="32"/>
          <w:szCs w:val="32"/>
          <w:shd w:val="clear" w:color="auto" w:fill="FFFFFF"/>
        </w:rPr>
      </w:pPr>
      <w:r>
        <w:rPr>
          <w:rFonts w:hint="eastAsia" w:ascii="楷体_GB2312" w:hAnsi="微软雅黑" w:eastAsia="楷体_GB2312" w:cs="宋体"/>
          <w:b w:val="0"/>
          <w:bCs w:val="0"/>
          <w:kern w:val="0"/>
          <w:sz w:val="32"/>
          <w:szCs w:val="32"/>
          <w:shd w:val="clear" w:color="auto" w:fill="FFFFFF"/>
        </w:rPr>
        <w:t>（二）做好相关审核和审查工作。</w:t>
      </w:r>
      <w:r>
        <w:rPr>
          <w:rFonts w:hint="eastAsia" w:ascii="仿宋_GB2312" w:hAnsi="微软雅黑" w:eastAsia="仿宋_GB2312" w:cs="宋体"/>
          <w:b w:val="0"/>
          <w:bCs w:val="0"/>
          <w:kern w:val="0"/>
          <w:sz w:val="32"/>
          <w:szCs w:val="32"/>
          <w:shd w:val="clear" w:color="auto" w:fill="FFFFFF"/>
        </w:rPr>
        <w:t>请各有关单位做好申报人员资格审核和材料审查工作。坚决避免出现弄虚作假行为，对履职不到位的，将根据有关规定严肃追究有关人员、单位责任。</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528"/>
        <w:jc w:val="both"/>
        <w:textAlignment w:val="auto"/>
        <w:outlineLvl w:val="9"/>
        <w:rPr>
          <w:rFonts w:hint="eastAsia" w:ascii="仿宋_GB2312" w:hAnsi="微软雅黑" w:eastAsia="仿宋_GB2312" w:cs="宋体"/>
          <w:b w:val="0"/>
          <w:bCs w:val="0"/>
          <w:kern w:val="0"/>
          <w:sz w:val="32"/>
          <w:szCs w:val="32"/>
          <w:shd w:val="clear" w:color="auto" w:fill="FFFFFF"/>
        </w:rPr>
      </w:pPr>
      <w:r>
        <w:rPr>
          <w:rFonts w:hint="eastAsia" w:ascii="楷体_GB2312" w:hAnsi="微软雅黑" w:eastAsia="楷体_GB2312" w:cs="宋体"/>
          <w:b w:val="0"/>
          <w:bCs w:val="0"/>
          <w:kern w:val="0"/>
          <w:sz w:val="32"/>
          <w:szCs w:val="32"/>
          <w:shd w:val="clear" w:color="auto" w:fill="FFFFFF"/>
        </w:rPr>
        <w:t>（三）做好留学人员派出和管理工作。</w:t>
      </w:r>
      <w:r>
        <w:rPr>
          <w:rFonts w:hint="eastAsia" w:ascii="仿宋_GB2312" w:hAnsi="微软雅黑" w:eastAsia="仿宋_GB2312" w:cs="宋体"/>
          <w:b w:val="0"/>
          <w:bCs w:val="0"/>
          <w:kern w:val="0"/>
          <w:sz w:val="32"/>
          <w:szCs w:val="32"/>
          <w:shd w:val="clear" w:color="auto" w:fill="FFFFFF"/>
          <w:lang w:eastAsia="zh"/>
        </w:rPr>
        <w:t>派员</w:t>
      </w:r>
      <w:r>
        <w:rPr>
          <w:rFonts w:hint="eastAsia" w:ascii="仿宋_GB2312" w:hAnsi="微软雅黑" w:eastAsia="仿宋_GB2312" w:cs="宋体"/>
          <w:b w:val="0"/>
          <w:bCs w:val="0"/>
          <w:kern w:val="0"/>
          <w:sz w:val="32"/>
          <w:szCs w:val="32"/>
          <w:shd w:val="clear" w:color="auto" w:fill="FFFFFF"/>
        </w:rPr>
        <w:t>单位应</w:t>
      </w:r>
      <w:r>
        <w:rPr>
          <w:rFonts w:hint="eastAsia" w:ascii="仿宋_GB2312" w:hAnsi="微软雅黑" w:eastAsia="仿宋_GB2312" w:cs="宋体"/>
          <w:b w:val="0"/>
          <w:bCs w:val="0"/>
          <w:kern w:val="0"/>
          <w:sz w:val="32"/>
          <w:szCs w:val="32"/>
          <w:shd w:val="clear" w:color="auto" w:fill="FFFFFF"/>
          <w:lang w:eastAsia="zh"/>
        </w:rPr>
        <w:t>切实承担起主体责任，制定本单位国家公派出国留学管理办法，统筹考虑“选拔、派出、管理、回国”各环节，对留学人员加强目标、过程管理和回国后考核。在留学人员录取后，</w:t>
      </w:r>
      <w:r>
        <w:rPr>
          <w:rFonts w:ascii="仿宋_GB2312" w:hAnsi="微软雅黑" w:eastAsia="仿宋_GB2312" w:cs="宋体"/>
          <w:b w:val="0"/>
          <w:bCs w:val="0"/>
          <w:kern w:val="0"/>
          <w:sz w:val="32"/>
          <w:szCs w:val="32"/>
          <w:shd w:val="clear" w:color="auto" w:fill="FFFFFF"/>
        </w:rPr>
        <w:t>及时了解其思想动向，对存在问题的人员不予派出</w:t>
      </w:r>
      <w:r>
        <w:rPr>
          <w:rFonts w:hint="eastAsia" w:ascii="仿宋_GB2312" w:hAnsi="微软雅黑" w:eastAsia="仿宋_GB2312" w:cs="宋体"/>
          <w:b w:val="0"/>
          <w:bCs w:val="0"/>
          <w:kern w:val="0"/>
          <w:sz w:val="32"/>
          <w:szCs w:val="32"/>
          <w:shd w:val="clear" w:color="auto" w:fill="FFFFFF"/>
          <w:lang w:eastAsia="zh"/>
        </w:rPr>
        <w:t>，</w:t>
      </w:r>
      <w:r>
        <w:rPr>
          <w:rFonts w:ascii="仿宋_GB2312" w:hAnsi="微软雅黑" w:eastAsia="仿宋_GB2312" w:cs="宋体"/>
          <w:b w:val="0"/>
          <w:bCs w:val="0"/>
          <w:kern w:val="0"/>
          <w:sz w:val="32"/>
          <w:szCs w:val="32"/>
          <w:shd w:val="clear" w:color="auto" w:fill="FFFFFF"/>
        </w:rPr>
        <w:t>合理安排其工作，督促并保证其按期派出</w:t>
      </w:r>
      <w:r>
        <w:rPr>
          <w:rFonts w:hint="eastAsia" w:ascii="仿宋_GB2312" w:hAnsi="微软雅黑" w:eastAsia="仿宋_GB2312" w:cs="宋体"/>
          <w:b w:val="0"/>
          <w:bCs w:val="0"/>
          <w:kern w:val="0"/>
          <w:sz w:val="32"/>
          <w:szCs w:val="32"/>
          <w:shd w:val="clear" w:color="auto" w:fill="FFFFFF"/>
        </w:rPr>
        <w:t>；</w:t>
      </w:r>
      <w:r>
        <w:rPr>
          <w:rFonts w:hint="eastAsia" w:ascii="仿宋_GB2312" w:hAnsi="微软雅黑" w:eastAsia="仿宋_GB2312" w:cs="宋体"/>
          <w:b w:val="0"/>
          <w:bCs w:val="0"/>
          <w:kern w:val="0"/>
          <w:sz w:val="32"/>
          <w:szCs w:val="32"/>
          <w:shd w:val="clear" w:color="auto" w:fill="FFFFFF"/>
          <w:lang w:eastAsia="zh"/>
        </w:rPr>
        <w:t>派出前，对留学人员进行内部培训，组织学习有关政策和管理规定，安排出国前体检和健康测试；</w:t>
      </w:r>
      <w:r>
        <w:rPr>
          <w:rFonts w:ascii="仿宋_GB2312" w:hAnsi="微软雅黑" w:eastAsia="仿宋_GB2312" w:cs="宋体"/>
          <w:b w:val="0"/>
          <w:bCs w:val="0"/>
          <w:kern w:val="0"/>
          <w:sz w:val="32"/>
          <w:szCs w:val="32"/>
          <w:shd w:val="clear" w:color="auto" w:fill="FFFFFF"/>
        </w:rPr>
        <w:t>派出后，应保持定期联系，加强指导，</w:t>
      </w:r>
      <w:r>
        <w:rPr>
          <w:rFonts w:hint="eastAsia" w:ascii="仿宋_GB2312" w:hAnsi="微软雅黑" w:eastAsia="仿宋_GB2312" w:cs="宋体"/>
          <w:b w:val="0"/>
          <w:bCs w:val="0"/>
          <w:kern w:val="0"/>
          <w:sz w:val="32"/>
          <w:szCs w:val="32"/>
          <w:shd w:val="clear" w:color="auto" w:fill="FFFFFF"/>
        </w:rPr>
        <w:t>敦促其遵守留学地法律法规，</w:t>
      </w:r>
      <w:r>
        <w:rPr>
          <w:rFonts w:ascii="仿宋_GB2312" w:hAnsi="微软雅黑" w:eastAsia="仿宋_GB2312" w:cs="宋体"/>
          <w:b w:val="0"/>
          <w:bCs w:val="0"/>
          <w:kern w:val="0"/>
          <w:sz w:val="32"/>
          <w:szCs w:val="32"/>
          <w:shd w:val="clear" w:color="auto" w:fill="FFFFFF"/>
        </w:rPr>
        <w:t>做好在外管理和按期回国工作</w:t>
      </w:r>
      <w:r>
        <w:rPr>
          <w:rFonts w:hint="eastAsia" w:ascii="仿宋_GB2312" w:hAnsi="微软雅黑" w:eastAsia="仿宋_GB2312" w:cs="宋体"/>
          <w:b w:val="0"/>
          <w:bCs w:val="0"/>
          <w:kern w:val="0"/>
          <w:sz w:val="32"/>
          <w:szCs w:val="32"/>
          <w:shd w:val="clear" w:color="auto" w:fill="FFFFFF"/>
        </w:rPr>
        <w:t>；</w:t>
      </w:r>
      <w:r>
        <w:rPr>
          <w:rFonts w:ascii="仿宋_GB2312" w:hAnsi="微软雅黑" w:eastAsia="仿宋_GB2312" w:cs="宋体"/>
          <w:b w:val="0"/>
          <w:bCs w:val="0"/>
          <w:kern w:val="0"/>
          <w:sz w:val="32"/>
          <w:szCs w:val="32"/>
          <w:shd w:val="clear" w:color="auto" w:fill="FFFFFF"/>
        </w:rPr>
        <w:t>回国后，应进行考核，确保留学</w:t>
      </w:r>
      <w:r>
        <w:rPr>
          <w:rFonts w:hint="eastAsia" w:ascii="仿宋_GB2312" w:hAnsi="微软雅黑" w:eastAsia="仿宋_GB2312" w:cs="宋体"/>
          <w:b w:val="0"/>
          <w:bCs w:val="0"/>
          <w:kern w:val="0"/>
          <w:sz w:val="32"/>
          <w:szCs w:val="32"/>
          <w:shd w:val="clear" w:color="auto" w:fill="FFFFFF"/>
        </w:rPr>
        <w:t>效果。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hint="default" w:ascii="微软雅黑" w:hAnsi="微软雅黑" w:eastAsia="仿宋_GB2312" w:cs="宋体"/>
          <w:b w:val="0"/>
          <w:bCs w:val="0"/>
          <w:kern w:val="0"/>
          <w:sz w:val="32"/>
          <w:szCs w:val="32"/>
          <w:lang w:val="en-US" w:eastAsia="zh-CN"/>
        </w:rPr>
      </w:pPr>
      <w:r>
        <w:rPr>
          <w:rFonts w:hint="eastAsia" w:ascii="仿宋_GB2312" w:hAnsi="微软雅黑" w:eastAsia="仿宋_GB2312" w:cs="宋体"/>
          <w:b w:val="0"/>
          <w:bCs w:val="0"/>
          <w:kern w:val="0"/>
          <w:sz w:val="32"/>
          <w:szCs w:val="32"/>
          <w:shd w:val="clear" w:color="auto" w:fill="FFFFFF"/>
        </w:rPr>
        <w:t>联</w:t>
      </w:r>
      <w:r>
        <w:rPr>
          <w:rFonts w:hint="eastAsia"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rPr>
        <w:t>系</w:t>
      </w:r>
      <w:r>
        <w:rPr>
          <w:rFonts w:hint="eastAsia"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rPr>
        <w:t>人：孙琳琳</w:t>
      </w:r>
      <w:r>
        <w:rPr>
          <w:rFonts w:hint="eastAsia" w:ascii="仿宋_GB2312" w:hAnsi="微软雅黑" w:eastAsia="仿宋_GB2312" w:cs="宋体"/>
          <w:b w:val="0"/>
          <w:bCs w:val="0"/>
          <w:kern w:val="0"/>
          <w:sz w:val="32"/>
          <w:szCs w:val="32"/>
          <w:shd w:val="clear" w:color="auto" w:fill="FFFFFF"/>
          <w:lang w:val="en-US" w:eastAsia="zh-CN"/>
        </w:rPr>
        <w:t xml:space="preserve"> 苏红</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联系电话：0531-51787572</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微软雅黑" w:hAnsi="微软雅黑" w:eastAsia="仿宋_GB2312" w:cs="宋体"/>
          <w:b w:val="0"/>
          <w:bCs w:val="0"/>
          <w:kern w:val="0"/>
          <w:sz w:val="32"/>
          <w:szCs w:val="32"/>
          <w:lang w:val="en-US" w:eastAsia="zh-CN"/>
        </w:rPr>
      </w:pPr>
      <w:r>
        <w:rPr>
          <w:rFonts w:hint="eastAsia" w:ascii="仿宋_GB2312" w:hAnsi="微软雅黑" w:eastAsia="仿宋_GB2312" w:cs="宋体"/>
          <w:b w:val="0"/>
          <w:bCs w:val="0"/>
          <w:kern w:val="0"/>
          <w:sz w:val="32"/>
          <w:szCs w:val="32"/>
          <w:shd w:val="clear" w:color="auto" w:fill="FFFFFF"/>
        </w:rPr>
        <w:t>联系地址：山东省济南市解放东路16号</w:t>
      </w:r>
      <w:r>
        <w:rPr>
          <w:rFonts w:hint="eastAsia" w:ascii="仿宋_GB2312" w:hAnsi="微软雅黑" w:eastAsia="仿宋_GB2312" w:cs="宋体"/>
          <w:b w:val="0"/>
          <w:bCs w:val="0"/>
          <w:kern w:val="0"/>
          <w:sz w:val="32"/>
          <w:szCs w:val="32"/>
          <w:shd w:val="clear" w:color="auto" w:fill="FFFFFF"/>
          <w:lang w:val="en-US" w:eastAsia="zh-CN"/>
        </w:rPr>
        <w:t>1817室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ascii="仿宋_GB2312" w:hAnsi="微软雅黑" w:eastAsia="仿宋_GB2312" w:cs="宋体"/>
          <w:b w:val="0"/>
          <w:bCs w:val="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微软雅黑" w:eastAsia="仿宋_GB2312" w:cs="宋体"/>
          <w:b w:val="0"/>
          <w:bCs w:val="0"/>
          <w:kern w:val="0"/>
          <w:sz w:val="32"/>
          <w:szCs w:val="32"/>
          <w:shd w:val="clear" w:color="auto" w:fill="FFFFFF"/>
        </w:rPr>
      </w:pPr>
      <w:r>
        <w:rPr>
          <w:rFonts w:hint="eastAsia"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rPr>
        <w:t>附件：</w:t>
      </w:r>
      <w:r>
        <w:rPr>
          <w:rFonts w:hint="default" w:ascii="仿宋_GB2312" w:hAnsi="微软雅黑" w:eastAsia="仿宋_GB2312" w:cs="宋体"/>
          <w:b w:val="0"/>
          <w:bCs w:val="0"/>
          <w:kern w:val="0"/>
          <w:sz w:val="32"/>
          <w:szCs w:val="32"/>
          <w:shd w:val="clear" w:color="auto" w:fill="FFFFFF"/>
          <w:lang w:val="en-US" w:eastAsia="zh-CN"/>
        </w:rPr>
        <w:t>1.</w:t>
      </w:r>
      <w:r>
        <w:rPr>
          <w:rFonts w:hint="eastAsia" w:ascii="仿宋_GB2312" w:hAnsi="微软雅黑" w:eastAsia="仿宋_GB2312" w:cs="宋体"/>
          <w:b w:val="0"/>
          <w:bCs w:val="0"/>
          <w:kern w:val="0"/>
          <w:sz w:val="32"/>
          <w:szCs w:val="32"/>
          <w:shd w:val="clear" w:color="auto" w:fill="FFFFFF"/>
        </w:rPr>
        <w:t>国家公派留学项目培养计划书</w:t>
      </w:r>
    </w:p>
    <w:p>
      <w:pPr>
        <w:keepNext w:val="0"/>
        <w:keepLines w:val="0"/>
        <w:widowControl w:val="0"/>
        <w:suppressLineNumbers w:val="0"/>
        <w:shd w:val="clear" w:color="auto" w:fill="FFFFFF"/>
        <w:autoSpaceDE/>
        <w:autoSpaceDN/>
        <w:adjustRightInd/>
        <w:snapToGrid/>
        <w:spacing w:beforeAutospacing="0" w:afterAutospacing="0" w:line="560" w:lineRule="exact"/>
        <w:ind w:left="0" w:right="0" w:firstLine="528"/>
        <w:jc w:val="both"/>
        <w:outlineLvl w:val="9"/>
        <w:rPr>
          <w:rFonts w:hint="default" w:ascii="仿宋_GB2312" w:hAnsi="微软雅黑" w:eastAsia="仿宋_GB2312" w:cs="宋体"/>
          <w:b w:val="0"/>
          <w:bCs w:val="0"/>
          <w:kern w:val="0"/>
          <w:sz w:val="32"/>
          <w:szCs w:val="32"/>
          <w:shd w:val="clear" w:color="auto" w:fill="FFFFFF"/>
          <w:lang w:val="en-US" w:eastAsia="zh-CN" w:bidi="ar"/>
        </w:rPr>
      </w:pPr>
      <w:r>
        <w:rPr>
          <w:rFonts w:hint="default"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lang w:val="en-US" w:eastAsia="zh-CN"/>
        </w:rPr>
        <w:t xml:space="preserve"> </w:t>
      </w:r>
      <w:r>
        <w:rPr>
          <w:rFonts w:hint="default" w:ascii="仿宋_GB2312" w:hAnsi="微软雅黑" w:eastAsia="仿宋_GB2312" w:cs="宋体"/>
          <w:b w:val="0"/>
          <w:bCs w:val="0"/>
          <w:kern w:val="0"/>
          <w:sz w:val="32"/>
          <w:szCs w:val="32"/>
          <w:shd w:val="clear" w:color="auto" w:fill="FFFFFF"/>
          <w:lang w:val="en-US" w:eastAsia="zh-CN"/>
        </w:rPr>
        <w:t xml:space="preserve">     </w:t>
      </w:r>
      <w:r>
        <w:rPr>
          <w:rFonts w:hint="default" w:ascii="仿宋_GB2312" w:hAnsi="微软雅黑" w:eastAsia="仿宋_GB2312" w:cs="宋体"/>
          <w:b w:val="0"/>
          <w:bCs w:val="0"/>
          <w:kern w:val="0"/>
          <w:sz w:val="32"/>
          <w:szCs w:val="32"/>
          <w:shd w:val="clear" w:color="auto" w:fill="FFFFFF"/>
          <w:lang w:eastAsia="zh-CN"/>
        </w:rPr>
        <w:t>2.</w:t>
      </w:r>
      <w:r>
        <w:rPr>
          <w:rFonts w:hint="default" w:ascii="仿宋_GB2312" w:hAnsi="微软雅黑" w:eastAsia="仿宋_GB2312" w:cs="宋体"/>
          <w:b w:val="0"/>
          <w:bCs w:val="0"/>
          <w:kern w:val="0"/>
          <w:sz w:val="32"/>
          <w:szCs w:val="32"/>
          <w:shd w:val="clear" w:color="auto" w:fill="FFFFFF"/>
          <w:lang w:val="en-US" w:eastAsia="zh-CN" w:bidi="ar"/>
        </w:rPr>
        <w:t>关于推荐202</w:t>
      </w:r>
      <w:r>
        <w:rPr>
          <w:rFonts w:hint="eastAsia" w:ascii="仿宋_GB2312" w:hAnsi="微软雅黑" w:eastAsia="仿宋_GB2312" w:cs="宋体"/>
          <w:b w:val="0"/>
          <w:bCs w:val="0"/>
          <w:kern w:val="0"/>
          <w:sz w:val="32"/>
          <w:szCs w:val="32"/>
          <w:shd w:val="clear" w:color="auto" w:fill="FFFFFF"/>
          <w:lang w:val="en-US" w:eastAsia="zh-CN" w:bidi="ar"/>
        </w:rPr>
        <w:t>5</w:t>
      </w:r>
      <w:r>
        <w:rPr>
          <w:rFonts w:hint="default" w:ascii="仿宋_GB2312" w:hAnsi="微软雅黑" w:eastAsia="仿宋_GB2312" w:cs="宋体"/>
          <w:b w:val="0"/>
          <w:bCs w:val="0"/>
          <w:kern w:val="0"/>
          <w:sz w:val="32"/>
          <w:szCs w:val="32"/>
          <w:shd w:val="clear" w:color="auto" w:fill="FFFFFF"/>
          <w:lang w:val="en-US" w:eastAsia="zh-CN" w:bidi="ar"/>
        </w:rPr>
        <w:t>年</w:t>
      </w:r>
      <w:r>
        <w:rPr>
          <w:rFonts w:hint="eastAsia" w:ascii="仿宋_GB2312" w:hAnsi="微软雅黑" w:eastAsia="仿宋_GB2312" w:cs="宋体"/>
          <w:b w:val="0"/>
          <w:bCs w:val="0"/>
          <w:kern w:val="0"/>
          <w:sz w:val="32"/>
          <w:szCs w:val="32"/>
          <w:u w:val="single"/>
          <w:shd w:val="clear" w:color="auto" w:fill="FFFFFF"/>
          <w:lang w:val="en-US" w:eastAsia="zh-CN" w:bidi="ar"/>
        </w:rPr>
        <w:t xml:space="preserve">     </w:t>
      </w:r>
      <w:r>
        <w:rPr>
          <w:rFonts w:hint="default" w:ascii="仿宋_GB2312" w:hAnsi="微软雅黑" w:eastAsia="仿宋_GB2312" w:cs="宋体"/>
          <w:b w:val="0"/>
          <w:bCs w:val="0"/>
          <w:kern w:val="0"/>
          <w:sz w:val="32"/>
          <w:szCs w:val="32"/>
          <w:u w:val="single"/>
          <w:shd w:val="clear" w:color="auto" w:fill="FFFFFF"/>
          <w:lang w:val="en-US" w:eastAsia="zh-CN" w:bidi="ar"/>
        </w:rPr>
        <w:t>（项目名称）</w:t>
      </w:r>
      <w:r>
        <w:rPr>
          <w:rFonts w:hint="default" w:ascii="仿宋_GB2312" w:hAnsi="微软雅黑" w:eastAsia="仿宋_GB2312" w:cs="宋体"/>
          <w:b w:val="0"/>
          <w:bCs w:val="0"/>
          <w:kern w:val="0"/>
          <w:sz w:val="32"/>
          <w:szCs w:val="32"/>
          <w:shd w:val="clear" w:color="auto" w:fill="FFFFFF"/>
          <w:lang w:val="en-US" w:eastAsia="zh-CN" w:bidi="ar"/>
        </w:rPr>
        <w:t>项目申请人员</w:t>
      </w:r>
    </w:p>
    <w:p>
      <w:pPr>
        <w:keepNext w:val="0"/>
        <w:keepLines w:val="0"/>
        <w:widowControl w:val="0"/>
        <w:suppressLineNumbers w:val="0"/>
        <w:shd w:val="clear" w:color="auto" w:fill="FFFFFF"/>
        <w:autoSpaceDE/>
        <w:autoSpaceDN/>
        <w:adjustRightInd/>
        <w:snapToGrid/>
        <w:spacing w:beforeAutospacing="0" w:afterAutospacing="0" w:line="560" w:lineRule="exact"/>
        <w:ind w:left="0" w:right="0" w:firstLine="528"/>
        <w:jc w:val="both"/>
        <w:outlineLvl w:val="9"/>
        <w:rPr>
          <w:rFonts w:hint="default" w:ascii="仿宋_GB2312" w:hAnsi="微软雅黑" w:eastAsia="仿宋_GB2312" w:cs="宋体"/>
          <w:b w:val="0"/>
          <w:bCs w:val="0"/>
          <w:kern w:val="0"/>
          <w:sz w:val="32"/>
          <w:szCs w:val="32"/>
          <w:shd w:val="clear" w:color="auto" w:fill="FFFFFF"/>
          <w:lang w:val="en-US" w:eastAsia="zh-CN" w:bidi="ar"/>
        </w:rPr>
      </w:pPr>
      <w:r>
        <w:rPr>
          <w:rFonts w:hint="default" w:ascii="仿宋_GB2312" w:hAnsi="微软雅黑" w:eastAsia="仿宋_GB2312" w:cs="宋体"/>
          <w:b w:val="0"/>
          <w:bCs w:val="0"/>
          <w:kern w:val="0"/>
          <w:sz w:val="32"/>
          <w:szCs w:val="32"/>
          <w:shd w:val="clear" w:color="auto" w:fill="FFFFFF"/>
          <w:lang w:eastAsia="zh-CN" w:bidi="ar"/>
        </w:rPr>
        <w:t xml:space="preserve">  </w:t>
      </w:r>
      <w:r>
        <w:rPr>
          <w:rFonts w:hint="eastAsia" w:ascii="仿宋_GB2312" w:hAnsi="微软雅黑" w:eastAsia="仿宋_GB2312" w:cs="宋体"/>
          <w:b w:val="0"/>
          <w:bCs w:val="0"/>
          <w:kern w:val="0"/>
          <w:sz w:val="32"/>
          <w:szCs w:val="32"/>
          <w:shd w:val="clear" w:color="auto" w:fill="FFFFFF"/>
          <w:lang w:val="en-US" w:eastAsia="zh-CN" w:bidi="ar"/>
        </w:rPr>
        <w:t xml:space="preserve"> </w:t>
      </w:r>
      <w:r>
        <w:rPr>
          <w:rFonts w:hint="default" w:ascii="仿宋_GB2312" w:hAnsi="微软雅黑" w:eastAsia="仿宋_GB2312" w:cs="宋体"/>
          <w:b w:val="0"/>
          <w:bCs w:val="0"/>
          <w:kern w:val="0"/>
          <w:sz w:val="32"/>
          <w:szCs w:val="32"/>
          <w:shd w:val="clear" w:color="auto" w:fill="FFFFFF"/>
          <w:lang w:eastAsia="zh-CN" w:bidi="ar"/>
        </w:rPr>
        <w:t xml:space="preserve">      </w:t>
      </w:r>
      <w:r>
        <w:rPr>
          <w:rFonts w:hint="default" w:ascii="仿宋_GB2312" w:hAnsi="微软雅黑" w:eastAsia="仿宋_GB2312" w:cs="宋体"/>
          <w:b w:val="0"/>
          <w:bCs w:val="0"/>
          <w:kern w:val="0"/>
          <w:sz w:val="32"/>
          <w:szCs w:val="32"/>
          <w:shd w:val="clear" w:color="auto" w:fill="FFFFFF"/>
          <w:lang w:val="en-US" w:eastAsia="zh-CN" w:bidi="ar"/>
        </w:rPr>
        <w:t>的函（样式）</w:t>
      </w:r>
    </w:p>
    <w:p>
      <w:pPr>
        <w:keepNext w:val="0"/>
        <w:keepLines w:val="0"/>
        <w:widowControl w:val="0"/>
        <w:suppressLineNumbers w:val="0"/>
        <w:shd w:val="clear" w:color="auto" w:fill="FFFFFF"/>
        <w:autoSpaceDE/>
        <w:autoSpaceDN/>
        <w:adjustRightInd/>
        <w:snapToGrid/>
        <w:spacing w:beforeAutospacing="0" w:afterAutospacing="0" w:line="560" w:lineRule="exact"/>
        <w:ind w:left="0" w:right="0" w:firstLine="528"/>
        <w:jc w:val="both"/>
        <w:outlineLvl w:val="9"/>
        <w:rPr>
          <w:rFonts w:hint="default" w:ascii="仿宋_GB2312" w:hAnsi="微软雅黑" w:eastAsia="仿宋_GB2312" w:cs="宋体"/>
          <w:b w:val="0"/>
          <w:bCs w:val="0"/>
          <w:kern w:val="0"/>
          <w:sz w:val="32"/>
          <w:szCs w:val="32"/>
          <w:shd w:val="clear" w:color="auto" w:fill="FFFFFF"/>
          <w:lang w:bidi="ar"/>
        </w:rPr>
      </w:pPr>
      <w:r>
        <w:rPr>
          <w:rFonts w:hint="default" w:ascii="仿宋_GB2312" w:hAnsi="微软雅黑" w:eastAsia="仿宋_GB2312" w:cs="宋体"/>
          <w:b w:val="0"/>
          <w:bCs w:val="0"/>
          <w:kern w:val="0"/>
          <w:sz w:val="32"/>
          <w:szCs w:val="32"/>
          <w:shd w:val="clear" w:color="auto" w:fill="FFFFFF"/>
          <w:lang w:eastAsia="zh-CN"/>
        </w:rPr>
        <w:t xml:space="preserve">   </w:t>
      </w:r>
      <w:r>
        <w:rPr>
          <w:rFonts w:hint="eastAsia" w:ascii="仿宋_GB2312" w:hAnsi="微软雅黑" w:eastAsia="仿宋_GB2312" w:cs="宋体"/>
          <w:b w:val="0"/>
          <w:bCs w:val="0"/>
          <w:kern w:val="0"/>
          <w:sz w:val="32"/>
          <w:szCs w:val="32"/>
          <w:shd w:val="clear" w:color="auto" w:fill="FFFFFF"/>
          <w:lang w:val="en-US" w:eastAsia="zh-CN"/>
        </w:rPr>
        <w:t xml:space="preserve"> </w:t>
      </w:r>
      <w:r>
        <w:rPr>
          <w:rFonts w:hint="default" w:ascii="仿宋_GB2312" w:hAnsi="微软雅黑" w:eastAsia="仿宋_GB2312" w:cs="宋体"/>
          <w:b w:val="0"/>
          <w:bCs w:val="0"/>
          <w:kern w:val="0"/>
          <w:sz w:val="32"/>
          <w:szCs w:val="32"/>
          <w:shd w:val="clear" w:color="auto" w:fill="FFFFFF"/>
          <w:lang w:eastAsia="zh-CN"/>
        </w:rPr>
        <w:t xml:space="preserve">   </w:t>
      </w:r>
      <w:r>
        <w:rPr>
          <w:rFonts w:hint="default" w:ascii="仿宋_GB2312" w:hAnsi="微软雅黑" w:eastAsia="仿宋_GB2312" w:cs="宋体"/>
          <w:b w:val="0"/>
          <w:bCs w:val="0"/>
          <w:kern w:val="0"/>
          <w:sz w:val="32"/>
          <w:szCs w:val="32"/>
          <w:shd w:val="clear" w:color="auto" w:fill="FFFFFF"/>
          <w:lang w:val="en-US" w:eastAsia="zh-CN"/>
        </w:rPr>
        <w:t>3.XX市（单位）推荐人员名单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rPr>
        <w:t>山东省人力资源和社会保障厅</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lang w:val="en-US" w:eastAsia="zh-CN"/>
        </w:rPr>
        <w:t xml:space="preserve">                            </w:t>
      </w:r>
      <w:r>
        <w:rPr>
          <w:rFonts w:hint="eastAsia" w:ascii="仿宋_GB2312" w:hAnsi="微软雅黑" w:eastAsia="仿宋_GB2312" w:cs="宋体"/>
          <w:b w:val="0"/>
          <w:bCs w:val="0"/>
          <w:kern w:val="0"/>
          <w:sz w:val="32"/>
          <w:szCs w:val="32"/>
          <w:shd w:val="clear" w:color="auto" w:fill="FFFFFF"/>
        </w:rPr>
        <w:t>202</w:t>
      </w:r>
      <w:r>
        <w:rPr>
          <w:rFonts w:hint="eastAsia" w:ascii="仿宋_GB2312" w:hAnsi="微软雅黑" w:eastAsia="仿宋_GB2312" w:cs="宋体"/>
          <w:b w:val="0"/>
          <w:bCs w:val="0"/>
          <w:kern w:val="0"/>
          <w:sz w:val="32"/>
          <w:szCs w:val="32"/>
          <w:shd w:val="clear" w:color="auto" w:fill="FFFFFF"/>
          <w:lang w:val="en-US" w:eastAsia="zh-CN"/>
        </w:rPr>
        <w:t>5</w:t>
      </w:r>
      <w:r>
        <w:rPr>
          <w:rFonts w:hint="eastAsia" w:ascii="仿宋_GB2312" w:hAnsi="微软雅黑" w:eastAsia="仿宋_GB2312" w:cs="宋体"/>
          <w:b w:val="0"/>
          <w:bCs w:val="0"/>
          <w:kern w:val="0"/>
          <w:sz w:val="32"/>
          <w:szCs w:val="32"/>
          <w:shd w:val="clear" w:color="auto" w:fill="FFFFFF"/>
        </w:rPr>
        <w:t>年</w:t>
      </w:r>
      <w:r>
        <w:rPr>
          <w:rFonts w:hint="eastAsia" w:ascii="仿宋_GB2312" w:hAnsi="微软雅黑" w:eastAsia="仿宋_GB2312" w:cs="宋体"/>
          <w:b w:val="0"/>
          <w:bCs w:val="0"/>
          <w:kern w:val="0"/>
          <w:sz w:val="32"/>
          <w:szCs w:val="32"/>
          <w:shd w:val="clear" w:color="auto" w:fill="FFFFFF"/>
          <w:lang w:val="en-US" w:eastAsia="zh-CN"/>
        </w:rPr>
        <w:t>2</w:t>
      </w:r>
      <w:r>
        <w:rPr>
          <w:rFonts w:hint="eastAsia" w:ascii="仿宋_GB2312" w:hAnsi="微软雅黑" w:eastAsia="仿宋_GB2312" w:cs="宋体"/>
          <w:b w:val="0"/>
          <w:bCs w:val="0"/>
          <w:kern w:val="0"/>
          <w:sz w:val="32"/>
          <w:szCs w:val="32"/>
          <w:shd w:val="clear" w:color="auto" w:fill="FFFFFF"/>
        </w:rPr>
        <w:t>月</w:t>
      </w:r>
      <w:r>
        <w:rPr>
          <w:rFonts w:hint="eastAsia" w:ascii="仿宋_GB2312" w:hAnsi="微软雅黑" w:eastAsia="仿宋_GB2312" w:cs="宋体"/>
          <w:b w:val="0"/>
          <w:bCs w:val="0"/>
          <w:kern w:val="0"/>
          <w:sz w:val="32"/>
          <w:szCs w:val="32"/>
          <w:shd w:val="clear" w:color="auto" w:fill="FFFFFF"/>
          <w:lang w:val="en-US" w:eastAsia="zh-CN"/>
        </w:rPr>
        <w:t>12</w:t>
      </w:r>
      <w:r>
        <w:rPr>
          <w:rFonts w:hint="eastAsia" w:ascii="仿宋_GB2312" w:hAnsi="微软雅黑" w:eastAsia="仿宋_GB2312" w:cs="宋体"/>
          <w:b w:val="0"/>
          <w:bCs w:val="0"/>
          <w:kern w:val="0"/>
          <w:sz w:val="32"/>
          <w:szCs w:val="32"/>
          <w:shd w:val="clear" w:color="auto" w:fill="FFFFFF"/>
        </w:rPr>
        <w:t>日</w:t>
      </w:r>
      <w:r>
        <w:rPr>
          <w:rFonts w:hint="eastAsia" w:ascii="仿宋_GB2312" w:hAnsi="微软雅黑" w:eastAsia="仿宋_GB2312" w:cs="宋体"/>
          <w:b w:val="0"/>
          <w:bCs w:val="0"/>
          <w:kern w:val="0"/>
          <w:sz w:val="32"/>
          <w:szCs w:val="32"/>
          <w:shd w:val="clear" w:color="auto" w:fill="FFFFFF"/>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ascii="微软雅黑" w:hAnsi="微软雅黑" w:eastAsia="微软雅黑" w:cs="宋体"/>
          <w:b w:val="0"/>
          <w:bCs w:val="0"/>
          <w:kern w:val="0"/>
          <w:sz w:val="32"/>
          <w:szCs w:val="32"/>
        </w:rPr>
      </w:pPr>
      <w:r>
        <w:rPr>
          <w:rFonts w:hint="eastAsia" w:ascii="仿宋_GB2312" w:hAnsi="微软雅黑" w:eastAsia="仿宋_GB2312" w:cs="宋体"/>
          <w:b w:val="0"/>
          <w:bCs w:val="0"/>
          <w:kern w:val="0"/>
          <w:sz w:val="32"/>
          <w:szCs w:val="32"/>
          <w:shd w:val="clear" w:color="auto" w:fill="FFFFFF"/>
        </w:rPr>
        <w:t>（此件主动公开）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shd w:val="clear" w:color="auto" w:fill="FFFFFF"/>
          <w:lang w:eastAsia="zh-CN"/>
        </w:rPr>
      </w:pPr>
      <w:r>
        <w:rPr>
          <w:rFonts w:hint="eastAsia" w:ascii="仿宋_GB2312" w:hAnsi="微软雅黑" w:eastAsia="仿宋_GB2312" w:cs="宋体"/>
          <w:b w:val="0"/>
          <w:bCs w:val="0"/>
          <w:kern w:val="0"/>
          <w:sz w:val="32"/>
          <w:szCs w:val="32"/>
          <w:shd w:val="clear" w:color="auto" w:fill="FFFFFF"/>
        </w:rPr>
        <w:t>（联系单位：省留学人员和专家服务中心</w:t>
      </w:r>
      <w:r>
        <w:rPr>
          <w:rFonts w:hint="eastAsia" w:ascii="仿宋_GB2312" w:hAnsi="微软雅黑" w:eastAsia="仿宋_GB2312" w:cs="宋体"/>
          <w:b w:val="0"/>
          <w:bCs w:val="0"/>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微软雅黑" w:eastAsia="仿宋_GB2312" w:cs="宋体"/>
          <w:b w:val="0"/>
          <w:bCs w:val="0"/>
          <w:kern w:val="0"/>
          <w:sz w:val="32"/>
          <w:szCs w:val="32"/>
          <w:shd w:val="clear" w:color="auto" w:fill="FFFFFF"/>
          <w:lang w:eastAsia="zh-CN"/>
        </w:rPr>
      </w:pPr>
      <w:r>
        <w:rPr>
          <w:rFonts w:hint="eastAsia" w:ascii="仿宋_GB2312" w:hAnsi="微软雅黑" w:eastAsia="仿宋_GB2312" w:cs="宋体"/>
          <w:b w:val="0"/>
          <w:bCs w:val="0"/>
          <w:kern w:val="0"/>
          <w:sz w:val="32"/>
          <w:szCs w:val="32"/>
          <w:shd w:val="clear" w:color="auto" w:fill="FFFFFF"/>
          <w:lang w:eastAsia="zh-CN"/>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hint="eastAsia" w:ascii="微软雅黑" w:hAnsi="微软雅黑" w:eastAsia="黑体" w:cs="宋体"/>
          <w:kern w:val="0"/>
          <w:sz w:val="18"/>
          <w:szCs w:val="18"/>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微软雅黑" w:hAnsi="微软雅黑" w:eastAsia="微软雅黑" w:cs="宋体"/>
          <w:kern w:val="0"/>
          <w:sz w:val="18"/>
          <w:szCs w:val="18"/>
        </w:rPr>
      </w:pPr>
      <w:r>
        <w:rPr>
          <w:rFonts w:hint="eastAsia" w:ascii="方正小标宋简体" w:hAnsi="Times New Roman" w:eastAsia="方正小标宋简体" w:cs="Times New Roman"/>
          <w:kern w:val="0"/>
          <w:sz w:val="44"/>
          <w:szCs w:val="44"/>
        </w:rPr>
        <w:t>国家公派留学项目培养计划书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甲方：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（派员单位名称）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地址：</w:t>
      </w:r>
      <w:r>
        <w:rPr>
          <w:rFonts w:ascii="Times New Roman" w:hAnsi="Times New Roman" w:eastAsia="微软雅黑" w:cs="Times New Roman"/>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乙方：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（申报人）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性</w:t>
      </w:r>
      <w:r>
        <w:rPr>
          <w:rFonts w:ascii="Times New Roman" w:hAnsi="Times New Roman" w:eastAsia="微软雅黑" w:cs="Times New Roman"/>
          <w:kern w:val="0"/>
          <w:sz w:val="32"/>
          <w:szCs w:val="32"/>
        </w:rPr>
        <w:t xml:space="preserve">  </w:t>
      </w:r>
      <w:r>
        <w:rPr>
          <w:rFonts w:hint="eastAsia" w:ascii="黑体" w:hAnsi="黑体" w:eastAsia="黑体" w:cs="Times New Roman"/>
          <w:kern w:val="0"/>
          <w:sz w:val="32"/>
          <w:szCs w:val="32"/>
        </w:rPr>
        <w:t>别：</w:t>
      </w:r>
      <w:r>
        <w:rPr>
          <w:rFonts w:ascii="Times New Roman" w:hAnsi="Times New Roman" w:eastAsia="微软雅黑" w:cs="Times New Roman"/>
          <w:kern w:val="0"/>
          <w:sz w:val="32"/>
          <w:szCs w:val="32"/>
        </w:rPr>
        <w:t>____</w:t>
      </w:r>
      <w:r>
        <w:rPr>
          <w:rFonts w:hint="eastAsia" w:ascii="黑体" w:hAnsi="黑体" w:eastAsia="黑体" w:cs="Times New Roman"/>
          <w:kern w:val="0"/>
          <w:sz w:val="32"/>
          <w:szCs w:val="32"/>
        </w:rPr>
        <w:t>；出生日期：</w:t>
      </w:r>
      <w:r>
        <w:rPr>
          <w:rFonts w:ascii="Times New Roman" w:hAnsi="Times New Roman" w:eastAsia="微软雅黑" w:cs="Times New Roman"/>
          <w:kern w:val="0"/>
          <w:sz w:val="32"/>
          <w:szCs w:val="32"/>
        </w:rPr>
        <w:t>______</w:t>
      </w:r>
      <w:r>
        <w:rPr>
          <w:rFonts w:hint="eastAsia" w:ascii="黑体" w:hAnsi="黑体" w:eastAsia="黑体" w:cs="Times New Roman"/>
          <w:kern w:val="0"/>
          <w:sz w:val="32"/>
          <w:szCs w:val="32"/>
        </w:rPr>
        <w:t>年</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月</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身份证号码：</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联系电话：</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住址（户籍所在地）：</w:t>
      </w:r>
      <w:r>
        <w:rPr>
          <w:rFonts w:ascii="Times New Roman" w:hAnsi="Times New Roman" w:eastAsia="微软雅黑" w:cs="Times New Roman"/>
          <w:kern w:val="0"/>
          <w:sz w:val="32"/>
          <w:szCs w:val="32"/>
        </w:rPr>
        <w:t>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现住址：</w:t>
      </w:r>
      <w:r>
        <w:rPr>
          <w:rFonts w:ascii="Times New Roman" w:hAnsi="Times New Roman" w:eastAsia="微软雅黑" w:cs="Times New Roman"/>
          <w:kern w:val="0"/>
          <w:sz w:val="32"/>
          <w:szCs w:val="32"/>
        </w:rPr>
        <w:t>________________________________________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微软雅黑"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一、甲方根据人才培养和事业发展需要，支持乙方申报国家公派留学项目，赴海外留学研修。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二、甲方指导乙方按照国家留学基金委规定制定具体的留学研修计划。双方共同商定，为确保该研修计划顺利实施，甲乙双方应遵照以下培养计划推进开展相关工作：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1.</w:t>
      </w:r>
      <w:r>
        <w:rPr>
          <w:rFonts w:hint="eastAsia" w:ascii="仿宋_GB2312" w:hAnsi="Times New Roman" w:eastAsia="仿宋_GB2312" w:cs="Times New Roman"/>
          <w:kern w:val="0"/>
          <w:sz w:val="32"/>
          <w:szCs w:val="32"/>
        </w:rPr>
        <w:t>甲方在乙方留学研修期间，保留其原工作岗位并提供相应保障、待遇。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2.</w:t>
      </w:r>
      <w:r>
        <w:rPr>
          <w:rFonts w:hint="eastAsia" w:ascii="仿宋_GB2312" w:hAnsi="Times New Roman" w:eastAsia="仿宋_GB2312" w:cs="Times New Roman"/>
          <w:kern w:val="0"/>
          <w:sz w:val="32"/>
          <w:szCs w:val="32"/>
        </w:rPr>
        <w:t>乙方留学研修期间，甲方明确专人加强与乙方的联系，采取有效措施及时了解乙方留学研修情况，督促乙方留学结束按时回国并及时办理回国报到、资助经费核销手续。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3.</w:t>
      </w:r>
      <w:r>
        <w:rPr>
          <w:rFonts w:hint="eastAsia" w:ascii="仿宋_GB2312" w:hAnsi="Times New Roman" w:eastAsia="仿宋_GB2312" w:cs="Times New Roman"/>
          <w:kern w:val="0"/>
          <w:sz w:val="32"/>
          <w:szCs w:val="32"/>
        </w:rPr>
        <w:t>乙方应按甲方要求及时向甲方提报留学研修阶段性总结报告及其他留学成果。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4.</w:t>
      </w:r>
      <w:r>
        <w:rPr>
          <w:rFonts w:hint="eastAsia" w:ascii="仿宋_GB2312" w:hAnsi="Times New Roman" w:eastAsia="仿宋_GB2312" w:cs="Times New Roman"/>
          <w:kern w:val="0"/>
          <w:sz w:val="32"/>
          <w:szCs w:val="32"/>
        </w:rPr>
        <w:t>乙方应按照规定时间回国，向甲方履行报到手续。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5.</w:t>
      </w:r>
      <w:r>
        <w:rPr>
          <w:rFonts w:hint="eastAsia" w:ascii="仿宋_GB2312" w:hAnsi="Times New Roman" w:eastAsia="仿宋_GB2312" w:cs="Times New Roman"/>
          <w:kern w:val="0"/>
          <w:sz w:val="32"/>
          <w:szCs w:val="32"/>
        </w:rPr>
        <w:t>乙方回国返回单位正常工作后，甲方应为乙方发挥</w:t>
      </w:r>
      <w:r>
        <w:rPr>
          <w:rFonts w:hint="eastAsia" w:ascii="仿宋_GB2312" w:hAnsi="微软雅黑" w:eastAsia="仿宋_GB2312" w:cs="宋体"/>
          <w:kern w:val="0"/>
          <w:sz w:val="32"/>
          <w:szCs w:val="32"/>
        </w:rPr>
        <w:t>所学</w:t>
      </w:r>
      <w:r>
        <w:rPr>
          <w:rFonts w:hint="eastAsia" w:ascii="仿宋_GB2312" w:hAnsi="Times New Roman" w:eastAsia="仿宋_GB2312" w:cs="Times New Roman"/>
          <w:kern w:val="0"/>
          <w:sz w:val="32"/>
          <w:szCs w:val="32"/>
        </w:rPr>
        <w:t>知识、才能创造条件。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三、甲乙双方对因违反本计划书约定内容而发生的纠纷，应当在中华人民共和国境内提起诉讼，适用中华人民共和国法律。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四、本计划书自签字之日起生效。签约双方约定，本计划书与公证处公证同等效力，签约各方均负有履行本计划书约定内容的义务。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五、本计划书一式四份，甲乙双方、甲方主管部门（单位）和人力资源社会保障部门各保留一份。甲乙双方均已知悉，对未按本计划书履行相应职责的，人力资源社会保障部门有权通报相关部门，追究有关人员、单位责任。</w:t>
      </w:r>
    </w:p>
    <w:tbl>
      <w:tblPr>
        <w:tblStyle w:val="7"/>
        <w:tblW w:w="8835" w:type="dxa"/>
        <w:tblCellSpacing w:w="0" w:type="dxa"/>
        <w:tblInd w:w="0" w:type="dxa"/>
        <w:shd w:val="clear" w:color="auto" w:fill="FFFFFF"/>
        <w:tblLayout w:type="fixed"/>
        <w:tblCellMar>
          <w:top w:w="0" w:type="dxa"/>
          <w:left w:w="0" w:type="dxa"/>
          <w:bottom w:w="0" w:type="dxa"/>
          <w:right w:w="0" w:type="dxa"/>
        </w:tblCellMar>
      </w:tblPr>
      <w:tblGrid>
        <w:gridCol w:w="4545"/>
        <w:gridCol w:w="4290"/>
      </w:tblGrid>
      <w:tr>
        <w:tblPrEx>
          <w:shd w:val="clear" w:color="auto" w:fill="FFFFFF"/>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甲方： </w:t>
            </w:r>
            <w:r>
              <w:rPr>
                <w:rFonts w:ascii="Calibri" w:hAnsi="Calibri" w:eastAsia="黑体" w:cs="Calibri"/>
                <w:kern w:val="0"/>
                <w:sz w:val="32"/>
                <w:szCs w:val="32"/>
              </w:rPr>
              <w:t>          </w:t>
            </w:r>
            <w:r>
              <w:rPr>
                <w:rFonts w:ascii="黑体" w:hAnsi="黑体" w:eastAsia="黑体" w:cs="Times New Roman"/>
                <w:kern w:val="0"/>
                <w:sz w:val="32"/>
                <w:szCs w:val="32"/>
              </w:rPr>
              <w:t>（公章）</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乙方： </w:t>
            </w:r>
            <w:r>
              <w:rPr>
                <w:rFonts w:ascii="Calibri" w:hAnsi="Calibri" w:eastAsia="黑体" w:cs="Calibri"/>
                <w:kern w:val="0"/>
                <w:sz w:val="32"/>
                <w:szCs w:val="32"/>
              </w:rPr>
              <w:t>          </w:t>
            </w:r>
            <w:r>
              <w:rPr>
                <w:rFonts w:ascii="黑体" w:hAnsi="黑体" w:eastAsia="黑体" w:cs="Times New Roman"/>
                <w:kern w:val="0"/>
                <w:sz w:val="32"/>
                <w:szCs w:val="32"/>
              </w:rPr>
              <w:t>（签字）</w:t>
            </w: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法人或委托代理人：</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ind w:firstLine="1125"/>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r>
    </w:tbl>
    <w:p>
      <w:pPr>
        <w:spacing w:line="580" w:lineRule="exact"/>
        <w:rPr>
          <w:sz w:val="32"/>
          <w:szCs w:val="32"/>
        </w:rPr>
      </w:pPr>
    </w:p>
    <w:p>
      <w:pPr>
        <w:spacing w:line="580" w:lineRule="exact"/>
        <w:rPr>
          <w:sz w:val="32"/>
          <w:szCs w:val="32"/>
        </w:rPr>
      </w:pPr>
    </w:p>
    <w:p>
      <w:pPr>
        <w:spacing w:line="580" w:lineRule="exact"/>
        <w:rPr>
          <w:sz w:val="32"/>
          <w:szCs w:val="32"/>
        </w:rPr>
      </w:pPr>
      <w:r>
        <w:rPr>
          <w:sz w:val="32"/>
          <w:szCs w:val="32"/>
        </w:rPr>
        <w:br w:type="page"/>
      </w:r>
    </w:p>
    <w:p>
      <w:pPr>
        <w:keepNext w:val="0"/>
        <w:keepLines w:val="0"/>
        <w:pageBreakBefore w:val="0"/>
        <w:kinsoku/>
        <w:wordWrap/>
        <w:overflowPunct/>
        <w:topLinePunct w:val="0"/>
        <w:autoSpaceDE/>
        <w:autoSpaceDN/>
        <w:bidi w:val="0"/>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ascii="方正小标宋简体" w:hAnsi="宋体" w:eastAsia="方正小标宋简体" w:cs="Times New Roman"/>
          <w:b/>
          <w:bCs/>
          <w:kern w:val="0"/>
          <w:sz w:val="44"/>
          <w:szCs w:val="44"/>
        </w:rPr>
      </w:pPr>
      <w:r>
        <w:rPr>
          <w:rFonts w:ascii="方正小标宋简体" w:hAnsi="宋体" w:eastAsia="方正小标宋简体" w:cs="Times New Roman"/>
          <w:b/>
          <w:bCs/>
          <w:kern w:val="0"/>
          <w:sz w:val="44"/>
          <w:szCs w:val="44"/>
        </w:rPr>
        <w:t xml:space="preserve">                      </w:t>
      </w:r>
    </w:p>
    <w:p>
      <w:pPr>
        <w:pStyle w:val="2"/>
        <w:keepNext w:val="0"/>
        <w:keepLines w:val="0"/>
        <w:pageBreakBefore w:val="0"/>
        <w:widowControl/>
        <w:kinsoku/>
        <w:wordWrap/>
        <w:overflowPunct/>
        <w:topLinePunct w:val="0"/>
        <w:autoSpaceDE/>
        <w:autoSpaceDN/>
        <w:bidi w:val="0"/>
        <w:adjustRightInd w:val="0"/>
        <w:snapToGrid w:val="0"/>
        <w:spacing w:line="540" w:lineRule="exact"/>
        <w:jc w:val="right"/>
        <w:textAlignment w:val="auto"/>
        <w:rPr>
          <w:rFonts w:hint="eastAsia" w:ascii="仿宋_GB2312" w:hAnsi="仿宋_GB2312" w:eastAsia="仿宋_GB2312" w:cs="仿宋_GB2312"/>
          <w:sz w:val="32"/>
          <w:szCs w:val="32"/>
          <w14:ligatures w14:val="standardContextual"/>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14:ligatures w14:val="standardContextual"/>
        </w:rPr>
        <w:t>单位文号</w:t>
      </w:r>
    </w:p>
    <w:p>
      <w:pPr>
        <w:pStyle w:val="2"/>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关于推荐202</w:t>
      </w:r>
      <w:r>
        <w:rPr>
          <w:rFonts w:hint="eastAsia" w:ascii="方正小标宋简体" w:hAnsi="方正小标宋简体" w:eastAsia="方正小标宋简体" w:cs="方正小标宋简体"/>
          <w:b w:val="0"/>
          <w:bCs w:val="0"/>
          <w:kern w:val="0"/>
          <w:sz w:val="44"/>
          <w:szCs w:val="44"/>
          <w:lang w:val="en-US" w:eastAsia="zh-CN"/>
        </w:rPr>
        <w:t>5</w:t>
      </w:r>
      <w:r>
        <w:rPr>
          <w:rFonts w:hint="eastAsia" w:ascii="方正小标宋简体" w:hAnsi="方正小标宋简体" w:eastAsia="方正小标宋简体" w:cs="方正小标宋简体"/>
          <w:b w:val="0"/>
          <w:bCs w:val="0"/>
          <w:kern w:val="0"/>
          <w:sz w:val="44"/>
          <w:szCs w:val="44"/>
        </w:rPr>
        <w:t>年</w:t>
      </w:r>
      <w:r>
        <w:rPr>
          <w:rFonts w:hint="eastAsia" w:ascii="方正小标宋简体" w:hAnsi="方正小标宋简体" w:eastAsia="方正小标宋简体" w:cs="方正小标宋简体"/>
          <w:b w:val="0"/>
          <w:bCs w:val="0"/>
          <w:kern w:val="0"/>
          <w:sz w:val="44"/>
          <w:szCs w:val="44"/>
          <w:u w:val="single"/>
        </w:rPr>
        <w:t xml:space="preserve">     （项目名称）</w:t>
      </w:r>
      <w:r>
        <w:rPr>
          <w:rFonts w:hint="eastAsia" w:ascii="方正小标宋简体" w:hAnsi="方正小标宋简体" w:eastAsia="方正小标宋简体" w:cs="方正小标宋简体"/>
          <w:b w:val="0"/>
          <w:bCs w:val="0"/>
          <w:kern w:val="0"/>
          <w:sz w:val="44"/>
          <w:szCs w:val="44"/>
        </w:rPr>
        <w:t>项目</w:t>
      </w:r>
    </w:p>
    <w:p>
      <w:pPr>
        <w:pStyle w:val="2"/>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黑体" w:hAnsi="黑体" w:eastAsia="黑体" w:cs="黑体"/>
          <w:b w:val="0"/>
          <w:bCs w:val="0"/>
          <w:kern w:val="0"/>
          <w:sz w:val="44"/>
          <w:szCs w:val="44"/>
        </w:rPr>
      </w:pPr>
      <w:r>
        <w:rPr>
          <w:rFonts w:hint="eastAsia" w:ascii="方正小标宋简体" w:hAnsi="方正小标宋简体" w:eastAsia="方正小标宋简体" w:cs="方正小标宋简体"/>
          <w:b w:val="0"/>
          <w:bCs w:val="0"/>
          <w:kern w:val="0"/>
          <w:sz w:val="44"/>
          <w:szCs w:val="44"/>
        </w:rPr>
        <w:t>申请人员的函（样式）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山东省人力资源和社会保障厅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年国家留学基金资助出国留学人员选派指南》及有关项目指南的要求，我单位按程序完成申请受理工作，决定推荐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人为</w:t>
      </w:r>
      <w:r>
        <w:rPr>
          <w:rFonts w:hint="eastAsia" w:ascii="仿宋_GB2312" w:hAnsi="仿宋_GB2312" w:eastAsia="仿宋_GB2312" w:cs="仿宋_GB2312"/>
          <w:sz w:val="32"/>
          <w:szCs w:val="32"/>
          <w:u w:val="single"/>
        </w:rPr>
        <w:t xml:space="preserve">    （项目名称）</w:t>
      </w:r>
      <w:r>
        <w:rPr>
          <w:rFonts w:hint="eastAsia" w:ascii="仿宋_GB2312" w:hAnsi="仿宋_GB2312" w:eastAsia="仿宋_GB2312" w:cs="仿宋_GB2312"/>
          <w:sz w:val="32"/>
          <w:szCs w:val="32"/>
        </w:rPr>
        <w:t>申请人。相关情况如下：</w:t>
      </w:r>
    </w:p>
    <w:p>
      <w:pPr>
        <w:keepNext w:val="0"/>
        <w:keepLines w:val="0"/>
        <w:pageBreakBefore w:val="0"/>
        <w:kinsoku/>
        <w:wordWrap/>
        <w:overflowPunct/>
        <w:topLinePunct w:val="0"/>
        <w:autoSpaceDE/>
        <w:autoSpaceDN/>
        <w:bidi w:val="0"/>
        <w:spacing w:line="54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日，我单位共收到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人的申请材料，其中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人属于我单位受理范围，予以受理，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人不属于我单位受理范围，予以退回（或淘汰）。我单位组织专门人员对受理范围内的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人的申请材料进行了审核，确定淘汰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人，推荐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人，审核人员为</w:t>
      </w:r>
      <w:r>
        <w:rPr>
          <w:rFonts w:hint="eastAsia" w:ascii="仿宋_GB2312" w:hAnsi="仿宋_GB2312" w:eastAsia="仿宋_GB2312" w:cs="仿宋_GB2312"/>
          <w:sz w:val="32"/>
          <w:szCs w:val="32"/>
          <w:u w:val="single"/>
        </w:rPr>
        <w:t xml:space="preserve">      （姓名、工作单位）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firstLine="707" w:firstLineChars="221"/>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其他需要说明的情况：</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spacing w:line="540" w:lineRule="exact"/>
        <w:ind w:firstLine="707" w:firstLineChars="221"/>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推荐人员</w:t>
      </w:r>
      <w:r>
        <w:rPr>
          <w:rFonts w:hint="eastAsia" w:ascii="仿宋_GB2312" w:hAnsi="仿宋_GB2312" w:eastAsia="仿宋_GB2312" w:cs="仿宋_GB2312"/>
          <w:sz w:val="32"/>
          <w:szCs w:val="32"/>
        </w:rPr>
        <w:t>名单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4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单位名称（加盖公章）</w:t>
      </w:r>
    </w:p>
    <w:p>
      <w:pPr>
        <w:keepNext w:val="0"/>
        <w:keepLines w:val="0"/>
        <w:pageBreakBefore w:val="0"/>
        <w:kinsoku/>
        <w:wordWrap/>
        <w:overflowPunct/>
        <w:topLinePunct w:val="0"/>
        <w:autoSpaceDE/>
        <w:autoSpaceDN/>
        <w:bidi w:val="0"/>
        <w:spacing w:line="540" w:lineRule="exact"/>
        <w:ind w:left="4200" w:firstLine="1696" w:firstLineChars="5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微软雅黑" w:eastAsia="仿宋_GB2312" w:cs="宋体"/>
          <w:b w:val="0"/>
          <w:bCs w:val="0"/>
          <w:kern w:val="0"/>
          <w:sz w:val="32"/>
          <w:szCs w:val="32"/>
          <w:shd w:val="clear" w:color="auto" w:fill="FFFFFF"/>
          <w:lang w:eastAsia="zh-CN"/>
        </w:rPr>
        <w:sectPr>
          <w:pgSz w:w="11906" w:h="16838"/>
          <w:pgMar w:top="2098" w:right="1531" w:bottom="1814" w:left="1531" w:header="851" w:footer="1587" w:gutter="0"/>
          <w:paperSrc/>
          <w:cols w:space="0" w:num="1"/>
          <w:titlePg/>
          <w:rtlGutter w:val="0"/>
          <w:docGrid w:type="linesAndChars" w:linePitch="587" w:charSpace="-849"/>
        </w:sect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XX市（单位）推荐人员名单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lang w:val="en-US" w:eastAsia="zh-CN"/>
        </w:rPr>
        <w:t>报送单位（公章）：</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lang w:val="en-US" w:eastAsia="zh-CN"/>
        </w:rPr>
        <w:t xml:space="preserve">            </w:t>
      </w:r>
      <w:r>
        <w:rPr>
          <w:rFonts w:hint="eastAsia" w:ascii="仿宋_GB2312" w:hAnsi="仿宋_GB2312" w:eastAsia="仿宋_GB2312" w:cs="仿宋_GB2312"/>
          <w:color w:val="000000"/>
          <w:sz w:val="24"/>
          <w:szCs w:val="24"/>
          <w:lang w:val="en-US" w:eastAsia="zh-CN"/>
        </w:rPr>
        <w:t>联系人：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lang w:val="en-US" w:eastAsia="zh-CN"/>
        </w:rPr>
        <w:t xml:space="preserve">    </w:t>
      </w:r>
      <w:r>
        <w:rPr>
          <w:rFonts w:hint="eastAsia" w:ascii="仿宋_GB2312" w:hAnsi="仿宋_GB2312" w:eastAsia="仿宋_GB2312" w:cs="仿宋_GB2312"/>
          <w:color w:val="000000"/>
          <w:sz w:val="24"/>
          <w:szCs w:val="24"/>
          <w:lang w:val="en-US" w:eastAsia="zh-CN"/>
        </w:rPr>
        <w:t>联系电话：</w:t>
      </w:r>
      <w:r>
        <w:rPr>
          <w:rFonts w:hint="eastAsia" w:ascii="仿宋_GB2312" w:hAnsi="仿宋_GB2312" w:eastAsia="仿宋_GB2312" w:cs="仿宋_GB2312"/>
          <w:color w:val="000000"/>
          <w:sz w:val="24"/>
          <w:szCs w:val="24"/>
          <w:u w:val="single"/>
          <w:lang w:val="en-US" w:eastAsia="zh-CN"/>
        </w:rPr>
        <w:t xml:space="preserve">               </w:t>
      </w:r>
    </w:p>
    <w:tbl>
      <w:tblPr>
        <w:tblStyle w:val="7"/>
        <w:tblpPr w:leftFromText="180" w:rightFromText="180" w:vertAnchor="text" w:horzAnchor="page" w:tblpXSpec="center" w:tblpY="178"/>
        <w:tblOverlap w:val="never"/>
        <w:tblW w:w="141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687"/>
        <w:gridCol w:w="1287"/>
        <w:gridCol w:w="1183"/>
        <w:gridCol w:w="1207"/>
        <w:gridCol w:w="1562"/>
        <w:gridCol w:w="1572"/>
        <w:gridCol w:w="1474"/>
        <w:gridCol w:w="1595"/>
        <w:gridCol w:w="127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4"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1"/>
                <w:szCs w:val="21"/>
                <w:u w:val="none"/>
                <w:lang w:val="en-US"/>
              </w:rPr>
            </w:pPr>
            <w:bookmarkStart w:id="1" w:name="_GoBack" w:colFirst="0" w:colLast="10"/>
            <w:r>
              <w:rPr>
                <w:rFonts w:hint="eastAsia" w:ascii="黑体" w:hAnsi="黑体" w:eastAsia="黑体" w:cs="黑体"/>
                <w:b w:val="0"/>
                <w:bCs w:val="0"/>
                <w:i w:val="0"/>
                <w:iCs w:val="0"/>
                <w:color w:val="000000"/>
                <w:kern w:val="0"/>
                <w:sz w:val="21"/>
                <w:szCs w:val="21"/>
                <w:u w:val="none"/>
                <w:lang w:val="en-US" w:eastAsia="zh-CN" w:bidi="ar"/>
              </w:rPr>
              <w:t>推荐市（单位）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申报人姓名</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工作单位</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最高学历</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留学单位</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留学期限</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留学身份</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留学专业</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邮箱</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联系电话</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B05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B05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B050"/>
                <w:sz w:val="24"/>
                <w:szCs w:val="24"/>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303133"/>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303133"/>
                <w:kern w:val="0"/>
                <w:sz w:val="24"/>
                <w:szCs w:val="24"/>
                <w:u w:val="none"/>
                <w:lang w:val="en-US" w:eastAsia="zh-CN" w:bidi="ar"/>
              </w:rPr>
            </w:pPr>
          </w:p>
        </w:tc>
      </w:tr>
    </w:tbl>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微软雅黑" w:eastAsia="仿宋_GB2312" w:cs="宋体"/>
          <w:b w:val="0"/>
          <w:bCs w:val="0"/>
          <w:kern w:val="0"/>
          <w:sz w:val="32"/>
          <w:szCs w:val="32"/>
          <w:shd w:val="clear" w:color="auto" w:fill="FFFFFF"/>
          <w:lang w:val="en-US" w:eastAsia="zh-CN"/>
        </w:rPr>
      </w:pPr>
    </w:p>
    <w:sectPr>
      <w:pgSz w:w="16838" w:h="11906" w:orient="landscape"/>
      <w:pgMar w:top="1531" w:right="2098" w:bottom="1531" w:left="1814" w:header="851" w:footer="1587" w:gutter="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yNmYxOWU0YWU3OGZjNzc0MjJlOTc1ZWJlMjdkZWIifQ=="/>
  </w:docVars>
  <w:rsids>
    <w:rsidRoot w:val="00A63032"/>
    <w:rsid w:val="000B7AB3"/>
    <w:rsid w:val="00341E56"/>
    <w:rsid w:val="00342FBD"/>
    <w:rsid w:val="00861D8B"/>
    <w:rsid w:val="00900E30"/>
    <w:rsid w:val="009429AF"/>
    <w:rsid w:val="009D24C9"/>
    <w:rsid w:val="009F6723"/>
    <w:rsid w:val="00A51BE4"/>
    <w:rsid w:val="00A57CB9"/>
    <w:rsid w:val="00A6201A"/>
    <w:rsid w:val="00A63032"/>
    <w:rsid w:val="00A673F7"/>
    <w:rsid w:val="00A90D20"/>
    <w:rsid w:val="00AB5626"/>
    <w:rsid w:val="00C71B35"/>
    <w:rsid w:val="00D12E73"/>
    <w:rsid w:val="00E222FF"/>
    <w:rsid w:val="00E510AB"/>
    <w:rsid w:val="00E65404"/>
    <w:rsid w:val="00F03329"/>
    <w:rsid w:val="02AD7AC3"/>
    <w:rsid w:val="03675EC4"/>
    <w:rsid w:val="03817385"/>
    <w:rsid w:val="03CF75C5"/>
    <w:rsid w:val="041025DC"/>
    <w:rsid w:val="043C47E4"/>
    <w:rsid w:val="08B61C83"/>
    <w:rsid w:val="0A9B570F"/>
    <w:rsid w:val="0CC9374C"/>
    <w:rsid w:val="0D12634B"/>
    <w:rsid w:val="0F826EA2"/>
    <w:rsid w:val="0FB21168"/>
    <w:rsid w:val="13705AE8"/>
    <w:rsid w:val="13F76DF0"/>
    <w:rsid w:val="14AC1E41"/>
    <w:rsid w:val="1AE37ADA"/>
    <w:rsid w:val="1B315E8F"/>
    <w:rsid w:val="1EA7228B"/>
    <w:rsid w:val="1EDD3086"/>
    <w:rsid w:val="223C6316"/>
    <w:rsid w:val="22714212"/>
    <w:rsid w:val="232079E6"/>
    <w:rsid w:val="25290DD3"/>
    <w:rsid w:val="270F36CE"/>
    <w:rsid w:val="2AC04811"/>
    <w:rsid w:val="313034EA"/>
    <w:rsid w:val="35A80F9D"/>
    <w:rsid w:val="3DC76F84"/>
    <w:rsid w:val="3DFFA819"/>
    <w:rsid w:val="3E1D0952"/>
    <w:rsid w:val="3E281284"/>
    <w:rsid w:val="3F0F3390"/>
    <w:rsid w:val="3F570D47"/>
    <w:rsid w:val="401144E6"/>
    <w:rsid w:val="423D5A66"/>
    <w:rsid w:val="42EE0B0F"/>
    <w:rsid w:val="45C60195"/>
    <w:rsid w:val="47F78341"/>
    <w:rsid w:val="48987B02"/>
    <w:rsid w:val="4A842759"/>
    <w:rsid w:val="4B7B6FC9"/>
    <w:rsid w:val="4EC5383B"/>
    <w:rsid w:val="4FC37066"/>
    <w:rsid w:val="4FFA0612"/>
    <w:rsid w:val="51862728"/>
    <w:rsid w:val="52552958"/>
    <w:rsid w:val="53395DD6"/>
    <w:rsid w:val="53890B0C"/>
    <w:rsid w:val="548B0E61"/>
    <w:rsid w:val="54CB1DAD"/>
    <w:rsid w:val="54D2794B"/>
    <w:rsid w:val="56395FC9"/>
    <w:rsid w:val="57CC546B"/>
    <w:rsid w:val="5C870C9C"/>
    <w:rsid w:val="5D9407D9"/>
    <w:rsid w:val="5E9EADFA"/>
    <w:rsid w:val="5F56E2EA"/>
    <w:rsid w:val="61171C6F"/>
    <w:rsid w:val="61392586"/>
    <w:rsid w:val="642813F8"/>
    <w:rsid w:val="65F628CB"/>
    <w:rsid w:val="66293129"/>
    <w:rsid w:val="67431D09"/>
    <w:rsid w:val="67FB53E6"/>
    <w:rsid w:val="682A607A"/>
    <w:rsid w:val="6AB57FE0"/>
    <w:rsid w:val="6B601CFA"/>
    <w:rsid w:val="6BA30CA9"/>
    <w:rsid w:val="6BAE18B0"/>
    <w:rsid w:val="6BE93E10"/>
    <w:rsid w:val="6D2A7E37"/>
    <w:rsid w:val="6FDB179C"/>
    <w:rsid w:val="73A514BD"/>
    <w:rsid w:val="748444FD"/>
    <w:rsid w:val="75FC1B10"/>
    <w:rsid w:val="766813F4"/>
    <w:rsid w:val="77EA751B"/>
    <w:rsid w:val="7955A5C7"/>
    <w:rsid w:val="7CAB4D9F"/>
    <w:rsid w:val="7D3C2CAF"/>
    <w:rsid w:val="7D8C2E23"/>
    <w:rsid w:val="7ED32D16"/>
    <w:rsid w:val="B7BE187B"/>
    <w:rsid w:val="C7BF4E0F"/>
    <w:rsid w:val="CFFED0EA"/>
    <w:rsid w:val="DFBC15D3"/>
    <w:rsid w:val="DFEEDE43"/>
    <w:rsid w:val="E175BA88"/>
    <w:rsid w:val="E7DF6204"/>
    <w:rsid w:val="EEFFC23B"/>
    <w:rsid w:val="F15F650B"/>
    <w:rsid w:val="F7C9E90E"/>
    <w:rsid w:val="FBFEAC50"/>
    <w:rsid w:val="FD2DF5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楷体_GB2312" w:eastAsia="楷体_GB2312"/>
      <w:sz w:val="30"/>
      <w14:ligatures w14:val="none"/>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2165</Words>
  <Characters>2266</Characters>
  <Lines>1</Lines>
  <Paragraphs>1</Paragraphs>
  <ScaleCrop>false</ScaleCrop>
  <LinksUpToDate>false</LinksUpToDate>
  <CharactersWithSpaces>2353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2023-01-14T22:06:00Z</dcterms:created>
  <dc:creator>孙 英伦</dc:creator>
  <cp:lastModifiedBy>LTGX04</cp:lastModifiedBy>
  <cp:lastPrinted>2025-02-06T03:20:00Z</cp:lastPrinted>
  <dcterms:modified xsi:type="dcterms:W3CDTF">2025-02-12T07:21:30Z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22B508D7F89C4E5E90B7C3703A446480_13</vt:lpwstr>
  </property>
  <property fmtid="{D5CDD505-2E9C-101B-9397-08002B2CF9AE}" pid="4" name="KSOTemplateDocerSaveRecord">
    <vt:lpwstr>eyJoZGlkIjoiYzIyNmYxOWU0YWU3OGZjNzc0MjJlOTc1ZWJlMjdkZWIiLCJ1c2VySWQiOiIxNjIyMTI1MTMzIn0=</vt:lpwstr>
  </property>
</Properties>
</file>