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eastAsia="黑体"/>
          <w:color w:val="auto"/>
          <w:kern w:val="1"/>
          <w:szCs w:val="32"/>
        </w:rPr>
      </w:pPr>
      <w:r>
        <w:rPr>
          <w:rFonts w:hint="eastAsia" w:ascii="黑体" w:eastAsia="黑体"/>
          <w:color w:val="auto"/>
          <w:kern w:val="1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黑体"/>
          <w:color w:val="auto"/>
          <w:kern w:val="1"/>
          <w:sz w:val="36"/>
        </w:rPr>
      </w:pPr>
      <w:r>
        <w:rPr>
          <w:rFonts w:eastAsia="黑体"/>
          <w:color w:val="auto"/>
          <w:kern w:val="1"/>
          <w:sz w:val="36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133985" cy="172085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wrap="none" lIns="9525" tIns="9525" rIns="9525" bIns="9525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3.55pt;width:10.55pt;mso-position-horizontal-relative:page;mso-wrap-distance-bottom:0pt;mso-wrap-distance-left:0pt;mso-wrap-distance-right:0pt;mso-wrap-distance-top:0pt;mso-wrap-style:none;z-index:251659264;mso-width-relative:page;mso-height-relative:page;" filled="f" stroked="f" coordsize="21600,21600" o:allowincell="f" o:gfxdata="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318dN0gAAAAMBAAAPAAAAAAAAAAEAIAAAACIA&#10;AABkcnMvZG93bnJldi54bWxQSwECFAAUAAAACACHTuJAenD6x9YBAACxAwAADgAAAAAAAAABACAA&#10;AAAhAQAAZHJzL2Uyb0RvYy54bWxQSwUGAAAAAAYABgBZAQAAaQUAAAAA&#10;">
                <v:fill on="f" focussize="0,0"/>
                <v:stroke on="f"/>
                <v:imagedata o:title=""/>
                <o:lock v:ext="edit" aspectratio="f"/>
                <v:textbox inset="0.75pt,0.75pt,0.75pt,0.75pt" style="mso-fit-shape-to-text:t;"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山东省技工教育和职业培训科研课题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立项申报书《课题设计论证》活页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黑体"/>
          <w:color w:val="auto"/>
          <w:kern w:val="1"/>
          <w:sz w:val="30"/>
        </w:rPr>
      </w:pPr>
    </w:p>
    <w:p>
      <w:pPr>
        <w:snapToGrid w:val="0"/>
        <w:spacing w:line="400" w:lineRule="exact"/>
        <w:ind w:left="527" w:right="567" w:firstLine="556"/>
        <w:rPr>
          <w:rFonts w:ascii="楷体_GB2312" w:hAnsi="楷体_GB2312" w:eastAsia="楷体_GB2312" w:cs="宋体"/>
          <w:color w:val="auto"/>
          <w:spacing w:val="-11"/>
          <w:kern w:val="1"/>
          <w:sz w:val="24"/>
        </w:rPr>
      </w:pPr>
      <w:r>
        <w:rPr>
          <w:rFonts w:ascii="楷体_GB2312" w:hAnsi="楷体_GB2312" w:eastAsia="楷体_GB2312" w:cs="宋体"/>
          <w:b/>
          <w:color w:val="auto"/>
          <w:kern w:val="1"/>
          <w:sz w:val="24"/>
        </w:rPr>
        <w:t>填表说明：</w:t>
      </w:r>
      <w:r>
        <w:rPr>
          <w:rFonts w:ascii="楷体_GB2312" w:hAnsi="楷体_GB2312" w:eastAsia="楷体_GB2312" w:cs="宋体"/>
          <w:color w:val="auto"/>
          <w:spacing w:val="-11"/>
          <w:kern w:val="1"/>
          <w:sz w:val="24"/>
        </w:rPr>
        <w:t>本表为附件《科研课题申报评审书》中第3、4项内容，供匿名评审使用</w:t>
      </w:r>
      <w:r>
        <w:rPr>
          <w:rFonts w:hint="eastAsia" w:ascii="楷体_GB2312" w:hAnsi="楷体_GB2312" w:eastAsia="楷体_GB2312" w:cs="宋体"/>
          <w:color w:val="auto"/>
          <w:spacing w:val="-11"/>
          <w:kern w:val="1"/>
          <w:sz w:val="24"/>
        </w:rPr>
        <w:t>，请传至“评审专家专用件”窗口</w:t>
      </w:r>
      <w:r>
        <w:rPr>
          <w:rFonts w:ascii="楷体_GB2312" w:hAnsi="楷体_GB2312" w:eastAsia="楷体_GB2312" w:cs="宋体"/>
          <w:color w:val="auto"/>
          <w:spacing w:val="-11"/>
          <w:kern w:val="1"/>
          <w:sz w:val="24"/>
        </w:rPr>
        <w:t>。填写时，不得出现申报人和课题组成员的姓名、单位名称等信息，涉及时统一用×××、××××××代表。否则，一律不得进入评审程序。如需要可增加页数。</w:t>
      </w:r>
    </w:p>
    <w:p>
      <w:pPr>
        <w:snapToGrid w:val="0"/>
        <w:spacing w:line="400" w:lineRule="exact"/>
        <w:rPr>
          <w:rFonts w:eastAsia="黑体"/>
          <w:color w:val="auto"/>
          <w:kern w:val="1"/>
          <w:sz w:val="24"/>
        </w:rPr>
      </w:pPr>
    </w:p>
    <w:p>
      <w:pPr>
        <w:spacing w:line="400" w:lineRule="exact"/>
        <w:rPr>
          <w:rFonts w:hint="eastAsia" w:ascii="宋体" w:hAnsi="宋体" w:eastAsia="黑体" w:cs="宋体"/>
          <w:color w:val="auto"/>
          <w:kern w:val="1"/>
          <w:sz w:val="30"/>
          <w:u w:val="single"/>
        </w:rPr>
      </w:pPr>
      <w:r>
        <w:rPr>
          <w:rFonts w:hint="eastAsia" w:ascii="宋体" w:hAnsi="宋体" w:eastAsia="黑体" w:cs="宋体"/>
          <w:color w:val="auto"/>
          <w:kern w:val="1"/>
          <w:sz w:val="30"/>
        </w:rPr>
        <w:t xml:space="preserve">   课题名称：</w:t>
      </w:r>
      <w:r>
        <w:rPr>
          <w:rFonts w:hint="eastAsia" w:ascii="宋体" w:hAnsi="宋体" w:eastAsia="黑体" w:cs="宋体"/>
          <w:color w:val="auto"/>
          <w:kern w:val="1"/>
          <w:sz w:val="30"/>
          <w:u w:val="single"/>
        </w:rPr>
        <w:t xml:space="preserve">                                            </w:t>
      </w:r>
    </w:p>
    <w:p>
      <w:pPr>
        <w:spacing w:line="400" w:lineRule="exact"/>
        <w:rPr>
          <w:rFonts w:ascii="黑体" w:hAnsi="黑体" w:eastAsia="黑体" w:cs="黑体"/>
          <w:color w:val="auto"/>
          <w:kern w:val="1"/>
          <w:szCs w:val="32"/>
        </w:rPr>
      </w:pPr>
    </w:p>
    <w:p>
      <w:pPr>
        <w:spacing w:line="520" w:lineRule="exact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hint="eastAsia" w:ascii="黑体" w:hAnsi="黑体" w:eastAsia="黑体" w:cs="黑体"/>
          <w:color w:val="auto"/>
          <w:kern w:val="1"/>
          <w:szCs w:val="32"/>
          <w:lang w:val="en-US" w:eastAsia="zh-CN"/>
        </w:rPr>
        <w:t>一</w:t>
      </w:r>
      <w:r>
        <w:rPr>
          <w:rFonts w:ascii="黑体" w:hAnsi="黑体" w:eastAsia="黑体" w:cs="黑体"/>
          <w:color w:val="auto"/>
          <w:kern w:val="1"/>
          <w:szCs w:val="32"/>
        </w:rPr>
        <w:t>、课题</w:t>
      </w:r>
      <w:r>
        <w:rPr>
          <w:rFonts w:hint="eastAsia" w:ascii="黑体" w:hAnsi="黑体" w:eastAsia="黑体" w:cs="黑体"/>
          <w:color w:val="auto"/>
          <w:kern w:val="1"/>
          <w:szCs w:val="32"/>
          <w:lang w:val="en-US" w:eastAsia="zh-CN"/>
        </w:rPr>
        <w:t>设计</w:t>
      </w:r>
      <w:r>
        <w:rPr>
          <w:rFonts w:ascii="黑体" w:hAnsi="黑体" w:eastAsia="黑体" w:cs="黑体"/>
          <w:color w:val="auto"/>
          <w:kern w:val="1"/>
          <w:szCs w:val="32"/>
        </w:rPr>
        <w:t>论证</w:t>
      </w:r>
    </w:p>
    <w:tbl>
      <w:tblPr>
        <w:tblStyle w:val="8"/>
        <w:tblW w:w="8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1、课题提出的背景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与相关领域国内外的研究现状（500字以内）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8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pStyle w:val="2"/>
              <w:ind w:left="632" w:firstLine="412"/>
              <w:rPr>
                <w:color w:val="auto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2、本课题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拟解决的关键问题（500字以内）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本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主要研究内容（含研究对象、研究目标、总体框架、子课题内容等）（500字以内）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pStyle w:val="2"/>
              <w:ind w:left="632" w:firstLine="412"/>
              <w:rPr>
                <w:color w:val="auto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研究思路与研究方法（500字以内）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5.课题研究的创新点（含研究方法与预期成果的创新点）（500字以内）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6.预期研究成果（含成果形式与完成时间）（500字以内）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7.预期效益与推广应用价值（500字以内）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8.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研究过程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设计与进度安排 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ascii="黑体" w:hAnsi="黑体" w:eastAsia="黑体" w:cs="黑体"/>
          <w:color w:val="auto"/>
          <w:kern w:val="1"/>
          <w:szCs w:val="32"/>
        </w:rPr>
      </w:pPr>
    </w:p>
    <w:p>
      <w:pPr>
        <w:spacing w:line="240" w:lineRule="auto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hint="eastAsia" w:ascii="黑体" w:hAnsi="黑体" w:eastAsia="黑体" w:cs="黑体"/>
          <w:color w:val="auto"/>
          <w:kern w:val="1"/>
          <w:szCs w:val="32"/>
          <w:lang w:val="en-US" w:eastAsia="zh-CN"/>
        </w:rPr>
        <w:t>二</w:t>
      </w:r>
      <w:r>
        <w:rPr>
          <w:rFonts w:ascii="黑体" w:hAnsi="黑体" w:eastAsia="黑体" w:cs="黑体"/>
          <w:color w:val="auto"/>
          <w:kern w:val="1"/>
          <w:szCs w:val="32"/>
        </w:rPr>
        <w:t>、课题研究</w:t>
      </w:r>
      <w:r>
        <w:rPr>
          <w:rFonts w:hint="eastAsia" w:ascii="黑体" w:hAnsi="黑体" w:eastAsia="黑体" w:cs="黑体"/>
          <w:color w:val="auto"/>
          <w:kern w:val="1"/>
          <w:szCs w:val="32"/>
          <w:lang w:val="en-US" w:eastAsia="zh-CN"/>
        </w:rPr>
        <w:t>基础与条件保障</w:t>
      </w:r>
    </w:p>
    <w:tbl>
      <w:tblPr>
        <w:tblStyle w:val="8"/>
        <w:tblW w:w="8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1.研究基础（课题成员在本课题相关领域的研究积累与已开展的研究工作）（600字以内）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研究条件保障（含所在单位的政策、制度、人员、场地保障支持情况）（600字以内）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814" w:left="1531" w:header="851" w:footer="1588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  <w:docVar w:name="KSO_WPS_MARK_KEY" w:val="9927069d-6619-428e-a670-22204d299faf"/>
  </w:docVars>
  <w:rsids>
    <w:rsidRoot w:val="00FB2C4B"/>
    <w:rsid w:val="00155D63"/>
    <w:rsid w:val="003E6C6D"/>
    <w:rsid w:val="00412D45"/>
    <w:rsid w:val="005513D8"/>
    <w:rsid w:val="007D6781"/>
    <w:rsid w:val="008555E3"/>
    <w:rsid w:val="009C7FFB"/>
    <w:rsid w:val="009D4972"/>
    <w:rsid w:val="00A40920"/>
    <w:rsid w:val="00A54291"/>
    <w:rsid w:val="00B47180"/>
    <w:rsid w:val="00D91EDB"/>
    <w:rsid w:val="00F1138C"/>
    <w:rsid w:val="00F30295"/>
    <w:rsid w:val="00FB2C4B"/>
    <w:rsid w:val="02E6308A"/>
    <w:rsid w:val="030A50EF"/>
    <w:rsid w:val="03174F3D"/>
    <w:rsid w:val="056905C6"/>
    <w:rsid w:val="0580793C"/>
    <w:rsid w:val="069A035E"/>
    <w:rsid w:val="07793D95"/>
    <w:rsid w:val="08693CF0"/>
    <w:rsid w:val="10DA7B9E"/>
    <w:rsid w:val="11EB4164"/>
    <w:rsid w:val="12A95667"/>
    <w:rsid w:val="12FC7CAB"/>
    <w:rsid w:val="135B70C7"/>
    <w:rsid w:val="14F275B8"/>
    <w:rsid w:val="18155B7E"/>
    <w:rsid w:val="18340A46"/>
    <w:rsid w:val="19A723C0"/>
    <w:rsid w:val="1A5959E3"/>
    <w:rsid w:val="1B5156EA"/>
    <w:rsid w:val="1C734EB9"/>
    <w:rsid w:val="1D19658D"/>
    <w:rsid w:val="1D7D72B5"/>
    <w:rsid w:val="213D5B83"/>
    <w:rsid w:val="23737B15"/>
    <w:rsid w:val="23EB7FF4"/>
    <w:rsid w:val="25BFFC19"/>
    <w:rsid w:val="267A2485"/>
    <w:rsid w:val="2DF45CF7"/>
    <w:rsid w:val="2E1D349F"/>
    <w:rsid w:val="2F9477B2"/>
    <w:rsid w:val="2FDF505A"/>
    <w:rsid w:val="302904C0"/>
    <w:rsid w:val="345331B6"/>
    <w:rsid w:val="357C0AAC"/>
    <w:rsid w:val="37D56A4E"/>
    <w:rsid w:val="39CE2F3E"/>
    <w:rsid w:val="3A410516"/>
    <w:rsid w:val="3C954887"/>
    <w:rsid w:val="3F827606"/>
    <w:rsid w:val="412978BC"/>
    <w:rsid w:val="41BA7A41"/>
    <w:rsid w:val="41FB544E"/>
    <w:rsid w:val="4205007B"/>
    <w:rsid w:val="43EB288C"/>
    <w:rsid w:val="463C0357"/>
    <w:rsid w:val="494476DB"/>
    <w:rsid w:val="4AB67FFC"/>
    <w:rsid w:val="4AD056CA"/>
    <w:rsid w:val="4AF71A4F"/>
    <w:rsid w:val="4B2B0B52"/>
    <w:rsid w:val="51E97071"/>
    <w:rsid w:val="5341497E"/>
    <w:rsid w:val="54713798"/>
    <w:rsid w:val="57CF58B4"/>
    <w:rsid w:val="59990094"/>
    <w:rsid w:val="5A0C7DA1"/>
    <w:rsid w:val="5BFB2FB6"/>
    <w:rsid w:val="5CFE5D0E"/>
    <w:rsid w:val="5DDF7768"/>
    <w:rsid w:val="5EB56051"/>
    <w:rsid w:val="5F1F7D0B"/>
    <w:rsid w:val="5FF74796"/>
    <w:rsid w:val="619F774C"/>
    <w:rsid w:val="66702670"/>
    <w:rsid w:val="66F978FF"/>
    <w:rsid w:val="6739419F"/>
    <w:rsid w:val="67677AD0"/>
    <w:rsid w:val="6859334F"/>
    <w:rsid w:val="6AFB4A92"/>
    <w:rsid w:val="6B2667E8"/>
    <w:rsid w:val="6B59096C"/>
    <w:rsid w:val="6BAD1792"/>
    <w:rsid w:val="6E5042A8"/>
    <w:rsid w:val="6E934195"/>
    <w:rsid w:val="6F477302"/>
    <w:rsid w:val="6F906926"/>
    <w:rsid w:val="6FF6E716"/>
    <w:rsid w:val="704268CB"/>
    <w:rsid w:val="721A2A0E"/>
    <w:rsid w:val="72A63CF9"/>
    <w:rsid w:val="737FA648"/>
    <w:rsid w:val="7499002B"/>
    <w:rsid w:val="74B92F5E"/>
    <w:rsid w:val="74DC779C"/>
    <w:rsid w:val="76B4739E"/>
    <w:rsid w:val="76BFF33E"/>
    <w:rsid w:val="77B54E28"/>
    <w:rsid w:val="77F4245E"/>
    <w:rsid w:val="7B3B008E"/>
    <w:rsid w:val="7D1FEA4D"/>
    <w:rsid w:val="7D3611E6"/>
    <w:rsid w:val="7D4E22FA"/>
    <w:rsid w:val="7DAB099B"/>
    <w:rsid w:val="7E351116"/>
    <w:rsid w:val="7FF17BDB"/>
    <w:rsid w:val="7FF7C40C"/>
    <w:rsid w:val="9BF6FEBA"/>
    <w:rsid w:val="B3FAB8A9"/>
    <w:rsid w:val="BBDFA8F4"/>
    <w:rsid w:val="BDCF7AE3"/>
    <w:rsid w:val="D3CBC804"/>
    <w:rsid w:val="D9FFB37D"/>
    <w:rsid w:val="DFF25907"/>
    <w:rsid w:val="FADB6F99"/>
    <w:rsid w:val="FBDF1DF9"/>
    <w:rsid w:val="FBFB552E"/>
    <w:rsid w:val="FBFFDB44"/>
    <w:rsid w:val="FF7F4A77"/>
    <w:rsid w:val="FFA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7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10">
    <w:name w:val="page number"/>
    <w:basedOn w:val="9"/>
    <w:qFormat/>
    <w:uiPriority w:val="6"/>
  </w:style>
  <w:style w:type="paragraph" w:customStyle="1" w:styleId="11">
    <w:name w:val="列出段落1"/>
    <w:basedOn w:val="1"/>
    <w:qFormat/>
    <w:uiPriority w:val="7"/>
    <w:pPr>
      <w:ind w:firstLine="420"/>
    </w:pPr>
    <w:rPr>
      <w:kern w:val="1"/>
    </w:rPr>
  </w:style>
  <w:style w:type="character" w:customStyle="1" w:styleId="12">
    <w:name w:val="标题 2 Char"/>
    <w:basedOn w:val="9"/>
    <w:link w:val="5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456</Words>
  <Characters>484</Characters>
  <Lines>45</Lines>
  <Paragraphs>12</Paragraphs>
  <TotalTime>13</TotalTime>
  <ScaleCrop>false</ScaleCrop>
  <LinksUpToDate>false</LinksUpToDate>
  <CharactersWithSpaces>532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2023-03-11T18:04:00Z</dcterms:created>
  <dc:creator>DELL</dc:creator>
  <cp:lastModifiedBy>LTGX03</cp:lastModifiedBy>
  <cp:lastPrinted>2025-02-19T03:13:00Z</cp:lastPrinted>
  <dcterms:modified xsi:type="dcterms:W3CDTF">2025-02-27T07:47:30Z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6905CE205C094418B4E8532A04572FDC</vt:lpwstr>
  </property>
  <property fmtid="{D5CDD505-2E9C-101B-9397-08002B2CF9AE}" pid="4" name="KSOTemplateDocerSaveRecord">
    <vt:lpwstr>eyJoZGlkIjoiOGE5ZjQyNmZmMjI0ZDZlYjUzOTg4YWQwMjk3Yjc4NTMiLCJ1c2VySWQiOiI0MDAzMDA2OTcifQ==</vt:lpwstr>
  </property>
</Properties>
</file>