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7CFB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黑体" w:cs="Times New Roman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w w:val="95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w w:val="95"/>
          <w:sz w:val="32"/>
          <w:szCs w:val="32"/>
          <w:highlight w:val="none"/>
          <w:lang w:val="en-US" w:eastAsia="zh-CN"/>
        </w:rPr>
        <w:t>2</w:t>
      </w:r>
    </w:p>
    <w:p w14:paraId="19A924F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w w:val="100"/>
          <w:sz w:val="36"/>
          <w:szCs w:val="36"/>
          <w:highlight w:val="none"/>
        </w:rPr>
      </w:pPr>
    </w:p>
    <w:p w14:paraId="166B47A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简体" w:cs="Times New Roman"/>
          <w:w w:val="100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100"/>
          <w:sz w:val="36"/>
          <w:szCs w:val="36"/>
          <w:highlight w:val="none"/>
        </w:rPr>
        <w:t>2024年中国·山东博士（后）创新创业大赛评审指标</w:t>
      </w:r>
      <w:bookmarkEnd w:id="0"/>
    </w:p>
    <w:p w14:paraId="6DC78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表1 揭榜领题人才招引赛评审指标</w:t>
      </w:r>
    </w:p>
    <w:tbl>
      <w:tblPr>
        <w:tblStyle w:val="5"/>
        <w:tblW w:w="13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708"/>
        <w:gridCol w:w="2085"/>
        <w:gridCol w:w="4053"/>
      </w:tblGrid>
      <w:tr w14:paraId="167B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noWrap w:val="0"/>
            <w:vAlign w:val="center"/>
          </w:tcPr>
          <w:p w14:paraId="7A083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指标项</w:t>
            </w:r>
          </w:p>
        </w:tc>
        <w:tc>
          <w:tcPr>
            <w:tcW w:w="5708" w:type="dxa"/>
            <w:noWrap w:val="0"/>
            <w:vAlign w:val="center"/>
          </w:tcPr>
          <w:p w14:paraId="1EB78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说  明</w:t>
            </w:r>
          </w:p>
        </w:tc>
        <w:tc>
          <w:tcPr>
            <w:tcW w:w="2085" w:type="dxa"/>
            <w:noWrap w:val="0"/>
            <w:vAlign w:val="center"/>
          </w:tcPr>
          <w:p w14:paraId="0EB98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053" w:type="dxa"/>
            <w:noWrap w:val="0"/>
            <w:vAlign w:val="center"/>
          </w:tcPr>
          <w:p w14:paraId="5B532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对应的申报材料</w:t>
            </w:r>
          </w:p>
        </w:tc>
      </w:tr>
      <w:tr w14:paraId="5435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47" w:type="dxa"/>
            <w:noWrap w:val="0"/>
            <w:vAlign w:val="center"/>
          </w:tcPr>
          <w:p w14:paraId="286F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项目技术</w:t>
            </w:r>
          </w:p>
        </w:tc>
        <w:tc>
          <w:tcPr>
            <w:tcW w:w="5708" w:type="dxa"/>
            <w:noWrap w:val="0"/>
            <w:vAlign w:val="center"/>
          </w:tcPr>
          <w:p w14:paraId="2FEF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1.技术成熟度；</w:t>
            </w:r>
          </w:p>
          <w:p w14:paraId="225E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2.关键技术的创新性和突破性；</w:t>
            </w:r>
          </w:p>
          <w:p w14:paraId="73354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3.技术路线的科学性和可靠性。</w:t>
            </w:r>
          </w:p>
        </w:tc>
        <w:tc>
          <w:tcPr>
            <w:tcW w:w="2085" w:type="dxa"/>
            <w:noWrap w:val="0"/>
            <w:vAlign w:val="center"/>
          </w:tcPr>
          <w:p w14:paraId="0FA7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A.优秀35-25</w:t>
            </w:r>
          </w:p>
          <w:p w14:paraId="56F7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B.良好24-12</w:t>
            </w:r>
          </w:p>
          <w:p w14:paraId="5AE17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C.一般11-1</w:t>
            </w:r>
          </w:p>
        </w:tc>
        <w:tc>
          <w:tcPr>
            <w:tcW w:w="4053" w:type="dxa"/>
            <w:noWrap w:val="0"/>
            <w:vAlign w:val="center"/>
          </w:tcPr>
          <w:p w14:paraId="3814F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三、解决方案及核心竞争力；</w:t>
            </w:r>
          </w:p>
          <w:p w14:paraId="0B340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四、研究方法及技术路线；</w:t>
            </w:r>
          </w:p>
          <w:p w14:paraId="7A42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五、技术积累及获奖情况。</w:t>
            </w:r>
          </w:p>
        </w:tc>
      </w:tr>
      <w:tr w14:paraId="2883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247" w:type="dxa"/>
            <w:noWrap w:val="0"/>
            <w:vAlign w:val="center"/>
          </w:tcPr>
          <w:p w14:paraId="653C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个人信息</w:t>
            </w:r>
          </w:p>
        </w:tc>
        <w:tc>
          <w:tcPr>
            <w:tcW w:w="5708" w:type="dxa"/>
            <w:noWrap w:val="0"/>
            <w:vAlign w:val="center"/>
          </w:tcPr>
          <w:p w14:paraId="3F6E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1.专业领域是否与科研需求相匹配；</w:t>
            </w:r>
          </w:p>
          <w:p w14:paraId="66CB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2.博士个人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科研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能力和业务水平。</w:t>
            </w:r>
          </w:p>
        </w:tc>
        <w:tc>
          <w:tcPr>
            <w:tcW w:w="2085" w:type="dxa"/>
            <w:noWrap w:val="0"/>
            <w:vAlign w:val="center"/>
          </w:tcPr>
          <w:p w14:paraId="3261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A.优秀25-17</w:t>
            </w:r>
          </w:p>
          <w:p w14:paraId="25F8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B.良好16-8</w:t>
            </w:r>
          </w:p>
          <w:p w14:paraId="5CBFC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C.一般7-1</w:t>
            </w:r>
          </w:p>
        </w:tc>
        <w:tc>
          <w:tcPr>
            <w:tcW w:w="4053" w:type="dxa"/>
            <w:noWrap w:val="0"/>
            <w:vAlign w:val="center"/>
          </w:tcPr>
          <w:p w14:paraId="602D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一、个人（参赛团队）基本情况。</w:t>
            </w:r>
          </w:p>
        </w:tc>
      </w:tr>
      <w:tr w14:paraId="1A28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47" w:type="dxa"/>
            <w:noWrap w:val="0"/>
            <w:vAlign w:val="center"/>
          </w:tcPr>
          <w:p w14:paraId="388B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实施计划</w:t>
            </w:r>
          </w:p>
        </w:tc>
        <w:tc>
          <w:tcPr>
            <w:tcW w:w="5708" w:type="dxa"/>
            <w:noWrap w:val="0"/>
            <w:vAlign w:val="center"/>
          </w:tcPr>
          <w:p w14:paraId="57CD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1.实施计划的可行性；</w:t>
            </w:r>
          </w:p>
          <w:p w14:paraId="5ACF3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2.项目推进安排的合理性。</w:t>
            </w:r>
          </w:p>
        </w:tc>
        <w:tc>
          <w:tcPr>
            <w:tcW w:w="2085" w:type="dxa"/>
            <w:noWrap w:val="0"/>
            <w:vAlign w:val="center"/>
          </w:tcPr>
          <w:p w14:paraId="0B9E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A.优秀15-10</w:t>
            </w:r>
          </w:p>
          <w:p w14:paraId="1AAAF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B.良好9-5</w:t>
            </w:r>
          </w:p>
          <w:p w14:paraId="1296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C.一般4-1</w:t>
            </w:r>
          </w:p>
        </w:tc>
        <w:tc>
          <w:tcPr>
            <w:tcW w:w="4053" w:type="dxa"/>
            <w:noWrap w:val="0"/>
            <w:vAlign w:val="center"/>
          </w:tcPr>
          <w:p w14:paraId="47217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六、实施计划及项目推进安排。</w:t>
            </w:r>
          </w:p>
        </w:tc>
      </w:tr>
      <w:tr w14:paraId="7EF0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47" w:type="dxa"/>
            <w:noWrap w:val="0"/>
            <w:vAlign w:val="center"/>
          </w:tcPr>
          <w:p w14:paraId="74E1F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项目合作</w:t>
            </w:r>
          </w:p>
        </w:tc>
        <w:tc>
          <w:tcPr>
            <w:tcW w:w="5708" w:type="dxa"/>
            <w:noWrap w:val="0"/>
            <w:vAlign w:val="center"/>
          </w:tcPr>
          <w:p w14:paraId="237A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1.技术与产业结合度；</w:t>
            </w:r>
          </w:p>
          <w:p w14:paraId="25CE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2.技术指标匹配度；</w:t>
            </w:r>
          </w:p>
          <w:p w14:paraId="3EA4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3.双方合作需求的契合度；</w:t>
            </w:r>
          </w:p>
          <w:p w14:paraId="7FB6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4.合作风险防控措施的有效性。</w:t>
            </w:r>
          </w:p>
        </w:tc>
        <w:tc>
          <w:tcPr>
            <w:tcW w:w="2085" w:type="dxa"/>
            <w:noWrap w:val="0"/>
            <w:vAlign w:val="center"/>
          </w:tcPr>
          <w:p w14:paraId="0EB0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A.优秀25-17</w:t>
            </w:r>
          </w:p>
          <w:p w14:paraId="7048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B.良好16-8</w:t>
            </w:r>
          </w:p>
          <w:p w14:paraId="2821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C.一般7-1</w:t>
            </w:r>
          </w:p>
        </w:tc>
        <w:tc>
          <w:tcPr>
            <w:tcW w:w="4053" w:type="dxa"/>
            <w:noWrap w:val="0"/>
            <w:vAlign w:val="center"/>
          </w:tcPr>
          <w:p w14:paraId="739F0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二、技术需求理解及主要技术指标；</w:t>
            </w:r>
          </w:p>
          <w:p w14:paraId="780C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七、合作需求；</w:t>
            </w:r>
          </w:p>
          <w:p w14:paraId="0E33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八、资金需求及风险防控。</w:t>
            </w:r>
          </w:p>
        </w:tc>
      </w:tr>
    </w:tbl>
    <w:p w14:paraId="44B73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</w:p>
    <w:p w14:paraId="1BCC2F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表2 揭榜领题技术攻关赛评审指标</w:t>
      </w:r>
    </w:p>
    <w:tbl>
      <w:tblPr>
        <w:tblStyle w:val="5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708"/>
        <w:gridCol w:w="2085"/>
        <w:gridCol w:w="3985"/>
      </w:tblGrid>
      <w:tr w14:paraId="55DA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noWrap w:val="0"/>
            <w:vAlign w:val="center"/>
          </w:tcPr>
          <w:p w14:paraId="530F2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指标项</w:t>
            </w:r>
          </w:p>
        </w:tc>
        <w:tc>
          <w:tcPr>
            <w:tcW w:w="5708" w:type="dxa"/>
            <w:noWrap w:val="0"/>
            <w:vAlign w:val="center"/>
          </w:tcPr>
          <w:p w14:paraId="38F6D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说  明</w:t>
            </w:r>
          </w:p>
        </w:tc>
        <w:tc>
          <w:tcPr>
            <w:tcW w:w="2085" w:type="dxa"/>
            <w:noWrap w:val="0"/>
            <w:vAlign w:val="center"/>
          </w:tcPr>
          <w:p w14:paraId="66964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3985" w:type="dxa"/>
            <w:noWrap w:val="0"/>
            <w:vAlign w:val="center"/>
          </w:tcPr>
          <w:p w14:paraId="4983B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对应的申报材料</w:t>
            </w:r>
          </w:p>
        </w:tc>
      </w:tr>
      <w:tr w14:paraId="03A4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247" w:type="dxa"/>
            <w:noWrap w:val="0"/>
            <w:vAlign w:val="center"/>
          </w:tcPr>
          <w:p w14:paraId="3533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项目技术</w:t>
            </w:r>
          </w:p>
        </w:tc>
        <w:tc>
          <w:tcPr>
            <w:tcW w:w="5708" w:type="dxa"/>
            <w:noWrap w:val="0"/>
            <w:vAlign w:val="center"/>
          </w:tcPr>
          <w:p w14:paraId="6901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1.技术成熟度；</w:t>
            </w:r>
          </w:p>
          <w:p w14:paraId="4F0B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2.关键技术的创新性和突破性；</w:t>
            </w:r>
          </w:p>
          <w:p w14:paraId="075AB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3.技术路线的科学性和可靠性。</w:t>
            </w:r>
          </w:p>
        </w:tc>
        <w:tc>
          <w:tcPr>
            <w:tcW w:w="2085" w:type="dxa"/>
            <w:noWrap w:val="0"/>
            <w:vAlign w:val="center"/>
          </w:tcPr>
          <w:p w14:paraId="4F74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A.优秀35-25</w:t>
            </w:r>
          </w:p>
          <w:p w14:paraId="28AB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B.良好24-12</w:t>
            </w:r>
          </w:p>
          <w:p w14:paraId="3E79E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C.一般11-1</w:t>
            </w:r>
          </w:p>
        </w:tc>
        <w:tc>
          <w:tcPr>
            <w:tcW w:w="3985" w:type="dxa"/>
            <w:noWrap w:val="0"/>
            <w:vAlign w:val="center"/>
          </w:tcPr>
          <w:p w14:paraId="30F3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三、解决方案及核心竞争力；</w:t>
            </w:r>
          </w:p>
          <w:p w14:paraId="4D640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四、研究方法及技术路线；</w:t>
            </w:r>
          </w:p>
          <w:p w14:paraId="68DE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五、技术积累及获奖情况。</w:t>
            </w:r>
          </w:p>
        </w:tc>
      </w:tr>
      <w:tr w14:paraId="3C17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247" w:type="dxa"/>
            <w:noWrap w:val="0"/>
            <w:vAlign w:val="center"/>
          </w:tcPr>
          <w:p w14:paraId="0BCF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团队信息</w:t>
            </w:r>
          </w:p>
        </w:tc>
        <w:tc>
          <w:tcPr>
            <w:tcW w:w="5708" w:type="dxa"/>
            <w:noWrap w:val="0"/>
            <w:vAlign w:val="center"/>
          </w:tcPr>
          <w:p w14:paraId="2B4DF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3.团队分工协作模式的有效性；</w:t>
            </w:r>
          </w:p>
          <w:p w14:paraId="6DDE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4.团队成员专业能力的互补性及与项目关系的真实性；</w:t>
            </w:r>
          </w:p>
          <w:p w14:paraId="05BC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5.博士/博士后在团队中的角色及作用。</w:t>
            </w:r>
          </w:p>
        </w:tc>
        <w:tc>
          <w:tcPr>
            <w:tcW w:w="2085" w:type="dxa"/>
            <w:noWrap w:val="0"/>
            <w:vAlign w:val="center"/>
          </w:tcPr>
          <w:p w14:paraId="2D95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A.优秀25-17</w:t>
            </w:r>
          </w:p>
          <w:p w14:paraId="49B2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B.良好16-8</w:t>
            </w:r>
          </w:p>
          <w:p w14:paraId="6F29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C.一般7-1</w:t>
            </w:r>
          </w:p>
        </w:tc>
        <w:tc>
          <w:tcPr>
            <w:tcW w:w="3985" w:type="dxa"/>
            <w:noWrap w:val="0"/>
            <w:vAlign w:val="center"/>
          </w:tcPr>
          <w:p w14:paraId="5157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一、个人（参赛团队）基本情况。</w:t>
            </w:r>
          </w:p>
        </w:tc>
      </w:tr>
      <w:tr w14:paraId="3B9C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47" w:type="dxa"/>
            <w:noWrap w:val="0"/>
            <w:vAlign w:val="center"/>
          </w:tcPr>
          <w:p w14:paraId="40AC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实施计划</w:t>
            </w:r>
          </w:p>
        </w:tc>
        <w:tc>
          <w:tcPr>
            <w:tcW w:w="5708" w:type="dxa"/>
            <w:noWrap w:val="0"/>
            <w:vAlign w:val="center"/>
          </w:tcPr>
          <w:p w14:paraId="06FBE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1.实施计划的可行性；</w:t>
            </w:r>
          </w:p>
          <w:p w14:paraId="276D8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2.项目推进安排的合理性。</w:t>
            </w:r>
          </w:p>
        </w:tc>
        <w:tc>
          <w:tcPr>
            <w:tcW w:w="2085" w:type="dxa"/>
            <w:noWrap w:val="0"/>
            <w:vAlign w:val="center"/>
          </w:tcPr>
          <w:p w14:paraId="7FB2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A.优秀15-10</w:t>
            </w:r>
          </w:p>
          <w:p w14:paraId="54A2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B.良好9-5</w:t>
            </w:r>
          </w:p>
          <w:p w14:paraId="4F5C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C.一般4-1</w:t>
            </w:r>
          </w:p>
        </w:tc>
        <w:tc>
          <w:tcPr>
            <w:tcW w:w="3985" w:type="dxa"/>
            <w:noWrap w:val="0"/>
            <w:vAlign w:val="center"/>
          </w:tcPr>
          <w:p w14:paraId="5474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六、实施计划及项目推进安排。</w:t>
            </w:r>
          </w:p>
        </w:tc>
      </w:tr>
      <w:tr w14:paraId="1515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47" w:type="dxa"/>
            <w:noWrap w:val="0"/>
            <w:vAlign w:val="center"/>
          </w:tcPr>
          <w:p w14:paraId="4783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项目合作</w:t>
            </w:r>
          </w:p>
        </w:tc>
        <w:tc>
          <w:tcPr>
            <w:tcW w:w="5708" w:type="dxa"/>
            <w:noWrap w:val="0"/>
            <w:vAlign w:val="center"/>
          </w:tcPr>
          <w:p w14:paraId="0530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1.技术与产业结合度；</w:t>
            </w:r>
          </w:p>
          <w:p w14:paraId="05B9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2.技术指标匹配度；</w:t>
            </w:r>
          </w:p>
          <w:p w14:paraId="1481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3.双方合作需求的契合度；</w:t>
            </w:r>
          </w:p>
          <w:p w14:paraId="5F35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4.合作风险防控措施的有效性。</w:t>
            </w:r>
          </w:p>
        </w:tc>
        <w:tc>
          <w:tcPr>
            <w:tcW w:w="2085" w:type="dxa"/>
            <w:noWrap w:val="0"/>
            <w:vAlign w:val="center"/>
          </w:tcPr>
          <w:p w14:paraId="0AA8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A.优秀25-17</w:t>
            </w:r>
          </w:p>
          <w:p w14:paraId="65399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B.良好16-8</w:t>
            </w:r>
          </w:p>
          <w:p w14:paraId="74BD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C.一般7-1</w:t>
            </w:r>
          </w:p>
        </w:tc>
        <w:tc>
          <w:tcPr>
            <w:tcW w:w="3985" w:type="dxa"/>
            <w:noWrap w:val="0"/>
            <w:vAlign w:val="center"/>
          </w:tcPr>
          <w:p w14:paraId="7EC5B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二、技术需求理解及主要技术指标；</w:t>
            </w:r>
          </w:p>
          <w:p w14:paraId="3F41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七、合作需求；</w:t>
            </w:r>
          </w:p>
          <w:p w14:paraId="7D19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八、资金需求及风险防控。</w:t>
            </w:r>
          </w:p>
        </w:tc>
      </w:tr>
    </w:tbl>
    <w:p w14:paraId="30D7A7F9">
      <w:pPr>
        <w:pStyle w:val="3"/>
        <w:keepNext w:val="0"/>
        <w:keepLines w:val="0"/>
        <w:pageBreakBefore w:val="0"/>
        <w:tabs>
          <w:tab w:val="left" w:pos="2981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CAB9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</w:pPr>
    </w:p>
    <w:p w14:paraId="38EAD9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highlight w:val="none"/>
        </w:rPr>
        <w:t>表3 创业赛评审指标</w:t>
      </w:r>
    </w:p>
    <w:tbl>
      <w:tblPr>
        <w:tblStyle w:val="5"/>
        <w:tblW w:w="12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4880"/>
        <w:gridCol w:w="1937"/>
        <w:gridCol w:w="4228"/>
      </w:tblGrid>
      <w:tr w14:paraId="3B1F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617" w:type="dxa"/>
            <w:noWrap w:val="0"/>
            <w:vAlign w:val="center"/>
          </w:tcPr>
          <w:p w14:paraId="53B61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指标项</w:t>
            </w:r>
          </w:p>
        </w:tc>
        <w:tc>
          <w:tcPr>
            <w:tcW w:w="4880" w:type="dxa"/>
            <w:noWrap w:val="0"/>
            <w:vAlign w:val="center"/>
          </w:tcPr>
          <w:p w14:paraId="55969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说  明</w:t>
            </w:r>
          </w:p>
        </w:tc>
        <w:tc>
          <w:tcPr>
            <w:tcW w:w="1937" w:type="dxa"/>
            <w:noWrap w:val="0"/>
            <w:vAlign w:val="center"/>
          </w:tcPr>
          <w:p w14:paraId="3EF15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228" w:type="dxa"/>
            <w:noWrap w:val="0"/>
            <w:vAlign w:val="center"/>
          </w:tcPr>
          <w:p w14:paraId="7D974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对应的申报材料</w:t>
            </w:r>
          </w:p>
        </w:tc>
      </w:tr>
      <w:tr w14:paraId="3890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noWrap w:val="0"/>
            <w:vAlign w:val="center"/>
          </w:tcPr>
          <w:p w14:paraId="2B82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产品或服务</w:t>
            </w:r>
          </w:p>
        </w:tc>
        <w:tc>
          <w:tcPr>
            <w:tcW w:w="4880" w:type="dxa"/>
            <w:noWrap w:val="0"/>
            <w:vAlign w:val="center"/>
          </w:tcPr>
          <w:p w14:paraId="4E6C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1.产品或服务功能的独特性；</w:t>
            </w:r>
          </w:p>
          <w:p w14:paraId="25DB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2.产品或服务的市场前景及市场认可度；</w:t>
            </w:r>
          </w:p>
          <w:p w14:paraId="1265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3.技术的创新性和突破性。</w:t>
            </w:r>
          </w:p>
        </w:tc>
        <w:tc>
          <w:tcPr>
            <w:tcW w:w="1937" w:type="dxa"/>
            <w:noWrap w:val="0"/>
            <w:vAlign w:val="center"/>
          </w:tcPr>
          <w:p w14:paraId="297B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A.优秀30-20</w:t>
            </w:r>
          </w:p>
          <w:p w14:paraId="7E384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B.良好19-10</w:t>
            </w:r>
          </w:p>
          <w:p w14:paraId="0048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C.一般9-1</w:t>
            </w:r>
          </w:p>
        </w:tc>
        <w:tc>
          <w:tcPr>
            <w:tcW w:w="4228" w:type="dxa"/>
            <w:noWrap w:val="0"/>
            <w:vAlign w:val="center"/>
          </w:tcPr>
          <w:p w14:paraId="6612A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一、项目摘要；</w:t>
            </w:r>
          </w:p>
          <w:p w14:paraId="617E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二、初创型企业基本情况；</w:t>
            </w:r>
          </w:p>
          <w:p w14:paraId="23D50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四、所提供的主要产品与服务；</w:t>
            </w:r>
          </w:p>
          <w:p w14:paraId="6604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五、项目创新性及其优势分析；</w:t>
            </w:r>
          </w:p>
          <w:p w14:paraId="629BE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八、参赛项目获奖情况。</w:t>
            </w:r>
          </w:p>
        </w:tc>
      </w:tr>
      <w:tr w14:paraId="0716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617" w:type="dxa"/>
            <w:noWrap w:val="0"/>
            <w:vAlign w:val="center"/>
          </w:tcPr>
          <w:p w14:paraId="71F7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项目团队</w:t>
            </w:r>
          </w:p>
        </w:tc>
        <w:tc>
          <w:tcPr>
            <w:tcW w:w="4880" w:type="dxa"/>
            <w:noWrap w:val="0"/>
            <w:vAlign w:val="center"/>
          </w:tcPr>
          <w:p w14:paraId="7A38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1.管理人员分工协作模式的有效性；</w:t>
            </w:r>
          </w:p>
          <w:p w14:paraId="330D7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2.管理人员与技术人员的互补性；</w:t>
            </w:r>
          </w:p>
          <w:p w14:paraId="5BD2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3.博士/博士后在团队中的角色及作用。</w:t>
            </w:r>
          </w:p>
        </w:tc>
        <w:tc>
          <w:tcPr>
            <w:tcW w:w="1937" w:type="dxa"/>
            <w:noWrap w:val="0"/>
            <w:vAlign w:val="center"/>
          </w:tcPr>
          <w:p w14:paraId="0184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A.优秀35-25</w:t>
            </w:r>
          </w:p>
          <w:p w14:paraId="3A19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B.良好24-12</w:t>
            </w:r>
          </w:p>
          <w:p w14:paraId="3750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C.一般11-1</w:t>
            </w:r>
          </w:p>
        </w:tc>
        <w:tc>
          <w:tcPr>
            <w:tcW w:w="4228" w:type="dxa"/>
            <w:noWrap w:val="0"/>
            <w:vAlign w:val="center"/>
          </w:tcPr>
          <w:p w14:paraId="1F44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三、核心团队基本情况。</w:t>
            </w:r>
          </w:p>
        </w:tc>
      </w:tr>
      <w:tr w14:paraId="5A0D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617" w:type="dxa"/>
            <w:noWrap w:val="0"/>
            <w:vAlign w:val="center"/>
          </w:tcPr>
          <w:p w14:paraId="298EB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商业模式</w:t>
            </w:r>
          </w:p>
        </w:tc>
        <w:tc>
          <w:tcPr>
            <w:tcW w:w="4880" w:type="dxa"/>
            <w:noWrap w:val="0"/>
            <w:vAlign w:val="center"/>
          </w:tcPr>
          <w:p w14:paraId="35DB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1.行业、市场、上下游产业情况；</w:t>
            </w:r>
          </w:p>
          <w:p w14:paraId="4D0E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2.产品定价、推广策略及执行实施情况；</w:t>
            </w:r>
          </w:p>
          <w:p w14:paraId="278B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3.市场营销情况。</w:t>
            </w:r>
          </w:p>
        </w:tc>
        <w:tc>
          <w:tcPr>
            <w:tcW w:w="1937" w:type="dxa"/>
            <w:noWrap w:val="0"/>
            <w:vAlign w:val="center"/>
          </w:tcPr>
          <w:p w14:paraId="2549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A.优秀20-15</w:t>
            </w:r>
          </w:p>
          <w:p w14:paraId="052FA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B.良好14-10</w:t>
            </w:r>
          </w:p>
          <w:p w14:paraId="43B6F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C.一般9-1</w:t>
            </w:r>
          </w:p>
        </w:tc>
        <w:tc>
          <w:tcPr>
            <w:tcW w:w="4228" w:type="dxa"/>
            <w:noWrap w:val="0"/>
            <w:vAlign w:val="center"/>
          </w:tcPr>
          <w:p w14:paraId="2F29C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六、主要商业模式。</w:t>
            </w:r>
          </w:p>
        </w:tc>
      </w:tr>
      <w:tr w14:paraId="6CE0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17" w:type="dxa"/>
            <w:noWrap w:val="0"/>
            <w:vAlign w:val="center"/>
          </w:tcPr>
          <w:p w14:paraId="0DB1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项目风险</w:t>
            </w:r>
          </w:p>
        </w:tc>
        <w:tc>
          <w:tcPr>
            <w:tcW w:w="4880" w:type="dxa"/>
            <w:noWrap w:val="0"/>
            <w:vAlign w:val="center"/>
          </w:tcPr>
          <w:p w14:paraId="2E69D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1.过往融资情况，融资需求和资金使用规划的合理性；</w:t>
            </w:r>
          </w:p>
          <w:p w14:paraId="3B31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2.市场、技术、管理等风险防控措施的可行性。</w:t>
            </w:r>
          </w:p>
        </w:tc>
        <w:tc>
          <w:tcPr>
            <w:tcW w:w="1937" w:type="dxa"/>
            <w:noWrap w:val="0"/>
            <w:vAlign w:val="center"/>
          </w:tcPr>
          <w:p w14:paraId="13A2C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A.优秀15-10</w:t>
            </w:r>
          </w:p>
          <w:p w14:paraId="292A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B.良好9-5</w:t>
            </w:r>
          </w:p>
          <w:p w14:paraId="0901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C.一般4-1</w:t>
            </w:r>
          </w:p>
        </w:tc>
        <w:tc>
          <w:tcPr>
            <w:tcW w:w="4228" w:type="dxa"/>
            <w:noWrap w:val="0"/>
            <w:vAlign w:val="center"/>
          </w:tcPr>
          <w:p w14:paraId="6F7D3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七、财务规划及风险防控。</w:t>
            </w:r>
          </w:p>
        </w:tc>
      </w:tr>
    </w:tbl>
    <w:p w14:paraId="3A32525C"/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ZGQxODE1YTViOWY0ZDZhOTRjMjdiYmEzMzI3YTgifQ=="/>
  </w:docVars>
  <w:rsids>
    <w:rsidRoot w:val="61DB1E8D"/>
    <w:rsid w:val="009649F4"/>
    <w:rsid w:val="054772C2"/>
    <w:rsid w:val="0A453068"/>
    <w:rsid w:val="0DE7729F"/>
    <w:rsid w:val="102B5727"/>
    <w:rsid w:val="14212297"/>
    <w:rsid w:val="1F0E7AD8"/>
    <w:rsid w:val="22C1007A"/>
    <w:rsid w:val="32250B75"/>
    <w:rsid w:val="33A81923"/>
    <w:rsid w:val="42D678BB"/>
    <w:rsid w:val="61DB1E8D"/>
    <w:rsid w:val="7F4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公文标题一"/>
    <w:basedOn w:val="1"/>
    <w:uiPriority w:val="0"/>
    <w:pPr>
      <w:spacing w:line="540" w:lineRule="exact"/>
      <w:jc w:val="center"/>
    </w:pPr>
    <w:rPr>
      <w:rFonts w:hint="eastAsia" w:ascii="方正小标宋简体" w:hAnsi="方正小标宋简体" w:eastAsia="方正小标宋简体" w:cs="方正小标宋简体"/>
      <w:sz w:val="52"/>
      <w:szCs w:val="52"/>
    </w:rPr>
  </w:style>
  <w:style w:type="paragraph" w:customStyle="1" w:styleId="9">
    <w:name w:val="大标题"/>
    <w:basedOn w:val="1"/>
    <w:autoRedefine/>
    <w:qFormat/>
    <w:uiPriority w:val="0"/>
    <w:pPr>
      <w:spacing w:line="540" w:lineRule="exact"/>
      <w:jc w:val="center"/>
    </w:pPr>
    <w:rPr>
      <w:rFonts w:hint="eastAsia" w:ascii="方正小标宋简体" w:hAnsi="方正小标宋简体" w:eastAsia="方正小标宋简体" w:cs="方正小标宋简体"/>
      <w:sz w:val="52"/>
      <w:szCs w:val="52"/>
    </w:rPr>
  </w:style>
  <w:style w:type="paragraph" w:customStyle="1" w:styleId="10">
    <w:name w:val="标题二"/>
    <w:basedOn w:val="1"/>
    <w:uiPriority w:val="0"/>
    <w:pPr>
      <w:spacing w:line="540" w:lineRule="exact"/>
      <w:ind w:firstLine="1040" w:firstLineChars="200"/>
      <w:jc w:val="center"/>
    </w:pPr>
    <w:rPr>
      <w:rFonts w:hint="eastAsia" w:ascii="方正小标宋简体" w:hAnsi="方正小标宋简体" w:eastAsia="仿宋_GB2312" w:cs="方正小标宋简体"/>
      <w:sz w:val="32"/>
      <w:szCs w:val="52"/>
    </w:rPr>
  </w:style>
  <w:style w:type="paragraph" w:customStyle="1" w:styleId="11">
    <w:name w:val="标题三"/>
    <w:basedOn w:val="1"/>
    <w:link w:val="13"/>
    <w:uiPriority w:val="0"/>
    <w:pPr>
      <w:spacing w:line="540" w:lineRule="exact"/>
      <w:ind w:firstLine="0" w:firstLineChars="0"/>
      <w:jc w:val="both"/>
    </w:pPr>
    <w:rPr>
      <w:rFonts w:hint="eastAsia" w:ascii="方正小标宋简体" w:hAnsi="方正小标宋简体" w:eastAsia="楷体_GB2312" w:cs="方正小标宋简体"/>
      <w:sz w:val="32"/>
      <w:szCs w:val="52"/>
    </w:rPr>
  </w:style>
  <w:style w:type="paragraph" w:customStyle="1" w:styleId="12">
    <w:name w:val="正文啊"/>
    <w:basedOn w:val="1"/>
    <w:uiPriority w:val="0"/>
    <w:pPr>
      <w:spacing w:line="560" w:lineRule="exact"/>
      <w:ind w:firstLine="640" w:firstLineChars="200"/>
      <w:jc w:val="both"/>
    </w:pPr>
    <w:rPr>
      <w:rFonts w:hint="eastAsia" w:ascii="方正小标宋简体" w:hAnsi="方正小标宋简体" w:eastAsia="仿宋_GB2312" w:cs="方正小标宋简体"/>
      <w:sz w:val="32"/>
      <w:szCs w:val="52"/>
    </w:rPr>
  </w:style>
  <w:style w:type="character" w:customStyle="1" w:styleId="13">
    <w:name w:val="标题三 Char"/>
    <w:link w:val="11"/>
    <w:qFormat/>
    <w:uiPriority w:val="0"/>
    <w:rPr>
      <w:rFonts w:hint="eastAsia" w:ascii="方正小标宋简体" w:hAnsi="方正小标宋简体" w:eastAsia="楷体_GB2312" w:cs="方正小标宋简体"/>
      <w:sz w:val="32"/>
      <w:szCs w:val="52"/>
    </w:rPr>
  </w:style>
  <w:style w:type="paragraph" w:customStyle="1" w:styleId="14">
    <w:name w:val="公文正文（仿宋---）"/>
    <w:basedOn w:val="1"/>
    <w:next w:val="3"/>
    <w:qFormat/>
    <w:uiPriority w:val="0"/>
    <w:pPr>
      <w:spacing w:line="560" w:lineRule="exact"/>
      <w:ind w:firstLine="640" w:firstLineChars="200"/>
    </w:pPr>
    <w:rPr>
      <w:rFonts w:ascii="楷体_GB2312" w:hAnsi="楷体_GB2312" w:eastAsia="仿宋_GB2312" w:cs="楷体_GB2312"/>
      <w:sz w:val="3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2024-09-30T11:05:00Z</dcterms:created>
  <dc:creator>w</dc:creator>
  <cp:lastModifiedBy>w</cp:lastModifiedBy>
  <dcterms:modified xsi:type="dcterms:W3CDTF">2024-09-30T11:10:34Z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E8B5592059834B8A839687167D9F8D02_11</vt:lpwstr>
  </property>
</Properties>
</file>