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auto"/>
          <w:kern w:val="1"/>
        </w:rPr>
      </w:pPr>
      <w:r>
        <w:rPr>
          <w:rFonts w:hint="eastAsia" w:ascii="黑体" w:hAnsi="仿宋_GB2312" w:eastAsia="黑体" w:cs="宋体"/>
          <w:color w:val="auto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山东省技工教育和职业培训科研课题</w:t>
      </w:r>
    </w:p>
    <w:tbl>
      <w:tblPr>
        <w:tblStyle w:val="5"/>
        <w:tblpPr w:leftFromText="180" w:rightFromText="180" w:vertAnchor="text" w:horzAnchor="margin" w:tblpXSpec="center" w:tblpY="953"/>
        <w:tblW w:w="9135" w:type="dxa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2712"/>
        <w:gridCol w:w="1843"/>
        <w:gridCol w:w="300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课题名称</w:t>
            </w:r>
          </w:p>
        </w:tc>
        <w:tc>
          <w:tcPr>
            <w:tcW w:w="7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课题类别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课题编号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课题主持人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工作单位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联系电话</w:t>
            </w:r>
          </w:p>
        </w:tc>
        <w:tc>
          <w:tcPr>
            <w:tcW w:w="75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913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 xml:space="preserve">变更内容:   </w:t>
            </w:r>
          </w:p>
          <w:p>
            <w:pPr>
              <w:spacing w:line="480" w:lineRule="exact"/>
              <w:ind w:firstLine="482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□变更课题组成员    □改变成果形式     □改变课题名称     □研究内容有重大调整</w:t>
            </w:r>
          </w:p>
          <w:p>
            <w:pPr>
              <w:spacing w:line="480" w:lineRule="exact"/>
              <w:ind w:firstLine="482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 xml:space="preserve">□延期半年   □延期一年    </w:t>
            </w: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 xml:space="preserve">申请撤项   □其他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9" w:hRule="atLeast"/>
        </w:trPr>
        <w:tc>
          <w:tcPr>
            <w:tcW w:w="913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变更事由（延期须写明课题延期情况、课题进展情况、已发表的阶段性成果；变更课题组成员须写明其研究方向、职称、工作单位、联系电话及变更原因;并将更改后的成员名单及次序列出）：</w:t>
            </w:r>
          </w:p>
          <w:p>
            <w:pPr>
              <w:spacing w:line="480" w:lineRule="exact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pacing w:after="160" w:line="480" w:lineRule="exac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 xml:space="preserve">                                         课题主持人（签字）：</w:t>
            </w:r>
            <w:bookmarkStart w:id="0" w:name="_GoBack"/>
            <w:bookmarkEnd w:id="0"/>
          </w:p>
          <w:p>
            <w:pPr>
              <w:spacing w:line="480" w:lineRule="exac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 xml:space="preserve">                                                           年   月   日</w:t>
            </w:r>
          </w:p>
          <w:p>
            <w:pPr>
              <w:spacing w:line="480" w:lineRule="exact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11" w:hRule="atLeast"/>
        </w:trPr>
        <w:tc>
          <w:tcPr>
            <w:tcW w:w="913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ind w:right="271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课题主持人所在单位科研管理部门意见：</w:t>
            </w:r>
          </w:p>
          <w:p>
            <w:pPr>
              <w:ind w:right="271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ind w:right="271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ind w:firstLine="5355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盖 章</w:t>
            </w:r>
          </w:p>
          <w:p>
            <w:pPr>
              <w:ind w:right="271" w:firstLine="5985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年   月   日</w:t>
            </w:r>
          </w:p>
        </w:tc>
      </w:tr>
    </w:tbl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pict>
          <v:shape id="_x0000_s1026" o:spid="_x0000_s1026" o:spt="202" type="#_x0000_t202" style="position:absolute;left:0pt;margin-left:0pt;margin-top:0pt;height:0pt;width:0.05pt;mso-position-horizontal-relative:page;mso-wrap-distance-bottom:0pt;mso-wrap-distance-left:0pt;mso-wrap-distance-right:0pt;mso-wrap-distance-top:0pt;z-index:251659264;mso-width-relative:page;mso-height-relative:page;" filled="f" stroked="f" coordsize="21600,21600" o:allowincell="f" o:gfxdata="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gAVHPPAAAA/wAA&#10;AA8AAAAAAAAAAQAgAAAAIgAAAGRycy9kb3ducmV2LnhtbFBLAQIUABQAAAAIAIdO4kBvwv3YsQEA&#10;AGkDAAAOAAAAAAAAAAEAIAAAAB4BAABkcnMvZTJvRG9jLnhtbFBLBQYAAAAABgAGAFkBAABBBQAA&#10;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/>
              </w:txbxContent>
            </v:textbox>
            <w10:wrap type="square"/>
          </v:shape>
        </w:pict>
      </w: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重要事项变更备案表</w:t>
      </w:r>
    </w:p>
    <w:p>
      <w:pPr>
        <w:spacing w:line="360" w:lineRule="exact"/>
        <w:rPr>
          <w:rFonts w:ascii="宋体" w:hAnsi="宋体" w:cs="宋体"/>
          <w:color w:val="auto"/>
          <w:kern w:val="1"/>
          <w:sz w:val="22"/>
        </w:rPr>
      </w:pPr>
    </w:p>
    <w:p>
      <w:pPr>
        <w:spacing w:line="360" w:lineRule="exact"/>
        <w:rPr>
          <w:rFonts w:ascii="宋体" w:hAnsi="宋体" w:cs="宋体"/>
          <w:color w:val="auto"/>
          <w:kern w:val="1"/>
          <w:sz w:val="22"/>
        </w:rPr>
      </w:pPr>
      <w:r>
        <w:rPr>
          <w:rFonts w:hint="eastAsia" w:ascii="宋体" w:hAnsi="宋体" w:cs="宋体"/>
          <w:color w:val="auto"/>
          <w:kern w:val="1"/>
          <w:sz w:val="22"/>
        </w:rPr>
        <w:t>注：1.请将此表通过教研平台上传至山东省公共就业和人才服务中心，并将纸质版随结题鉴定书一并邮寄至指定地址。</w:t>
      </w:r>
    </w:p>
    <w:p>
      <w:pPr>
        <w:rPr>
          <w:color w:val="auto"/>
        </w:rPr>
      </w:pPr>
      <w:r>
        <w:rPr>
          <w:rFonts w:hint="eastAsia" w:ascii="宋体" w:hAnsi="宋体" w:cs="宋体"/>
          <w:color w:val="auto"/>
          <w:kern w:val="1"/>
          <w:sz w:val="22"/>
        </w:rPr>
        <w:t xml:space="preserve">    2.更改事项符合《山东省技工教育和职业培训科研课题管理办法》有关要求。</w:t>
      </w:r>
    </w:p>
    <w:sectPr>
      <w:pgSz w:w="11906" w:h="16838"/>
      <w:pgMar w:top="2098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jNzMwZmM1NTQ0YWZhYzhhZDFmYzlkMTMwM2JmNmMifQ=="/>
    <w:docVar w:name="KSO_WPS_MARK_KEY" w:val="7b4dd74e-01e2-4c4d-8fd5-f351bd2730b4"/>
  </w:docVars>
  <w:rsids>
    <w:rsidRoot w:val="00A772B2"/>
    <w:rsid w:val="00027806"/>
    <w:rsid w:val="00A772B2"/>
    <w:rsid w:val="00B976F6"/>
    <w:rsid w:val="1E3F2161"/>
    <w:rsid w:val="21774092"/>
    <w:rsid w:val="22497F8D"/>
    <w:rsid w:val="41FF7BC4"/>
    <w:rsid w:val="43F3552A"/>
    <w:rsid w:val="49AA34AC"/>
    <w:rsid w:val="50D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318</Characters>
  <Lines>3</Lines>
  <Paragraphs>1</Paragraphs>
  <TotalTime>4</TotalTime>
  <ScaleCrop>false</ScaleCrop>
  <LinksUpToDate>false</LinksUpToDate>
  <CharactersWithSpaces>463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2024-06-06T02:31:32Z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941480D5116747D5A6AFE7E4ACA816F0_13</vt:lpwstr>
  </property>
</Properties>
</file>