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鲁人社函〔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31号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山东省人力资源和社会保障厅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山东省创业培训师资管理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办法（试行）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>
      <w:pPr>
        <w:spacing w:line="600" w:lineRule="exact"/>
        <w:rPr>
          <w:rFonts w:ascii="仿宋_GB2312" w:hAnsi="方正小标宋简体" w:eastAsia="仿宋_GB2312" w:cs="方正小标宋简体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hAnsi="方正小标宋简体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各市人力资源社会保障局：</w:t>
      </w:r>
    </w:p>
    <w:p>
      <w:pPr>
        <w:spacing w:line="600" w:lineRule="exact"/>
        <w:ind w:firstLine="63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现将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山东省创业培训师资管理办法（试行）</w:t>
      </w:r>
      <w:r>
        <w:rPr>
          <w:rFonts w:hint="eastAsia" w:ascii="仿宋_GB2312" w:eastAsia="仿宋_GB2312"/>
          <w:color w:val="auto"/>
          <w:sz w:val="32"/>
          <w:szCs w:val="32"/>
        </w:rPr>
        <w:t>》印发</w:t>
      </w:r>
      <w:r>
        <w:rPr>
          <w:rFonts w:hint="default" w:ascii="仿宋_GB2312" w:eastAsia="仿宋_GB2312"/>
          <w:color w:val="auto"/>
          <w:sz w:val="32"/>
          <w:szCs w:val="32"/>
        </w:rPr>
        <w:t>给</w:t>
      </w:r>
      <w:r>
        <w:rPr>
          <w:rFonts w:hint="eastAsia" w:ascii="仿宋_GB2312" w:eastAsia="仿宋_GB2312"/>
          <w:color w:val="auto"/>
          <w:sz w:val="32"/>
          <w:szCs w:val="32"/>
        </w:rPr>
        <w:t>你们，请遵照执行。</w:t>
      </w:r>
    </w:p>
    <w:p>
      <w:pPr>
        <w:spacing w:line="600" w:lineRule="exact"/>
        <w:ind w:firstLine="632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32" w:firstLineChars="200"/>
        <w:rPr>
          <w:rFonts w:ascii="仿宋_GB2312" w:hAnsi="方正小标宋简体" w:eastAsia="仿宋_GB2312" w:cs="方正小标宋简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2024年3月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spacing w:line="600" w:lineRule="exact"/>
        <w:ind w:firstLine="63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（此件主动公开）</w:t>
      </w:r>
    </w:p>
    <w:p>
      <w:pPr>
        <w:spacing w:line="600" w:lineRule="exact"/>
        <w:ind w:firstLine="63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（联系单位：省公共就业和人才服务中心）</w:t>
      </w:r>
    </w:p>
    <w:p>
      <w:pPr>
        <w:spacing w:line="240" w:lineRule="auto"/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山东省创业培训师资管理办法（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第一章  总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第一条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为加强创业培训师资队伍建设，促进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创业培训质效提升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关于印发&lt;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创业培训标准（试行）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&gt;的通知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（中就培发〔2018〕2号）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《关于印发〈马兰花中国创业培训项目组织实施规程（试行）〉等技术文件的通知》（中就培发〔2020〕7号)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本办法所称创业培训师资，是指通过设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以上人力资源社会保障部门组织的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筛选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师资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合格证书的人员。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包括创业培训讲师和创业培训师。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第三条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省人力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资源社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负责创业培训讲师培训计划的审核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及报送、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培训班开班批复、制发培训合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管理创业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培训师资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；选拔推荐创业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讲师参加全国创业培训师选拔；指导各市做好创业培训讲师培训和创业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各设区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资源社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保障部门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讲师培训计划拟定、培训组织实施、教学交流、管理服务和创业培训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初选推荐等工作。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  创业</w:t>
      </w:r>
      <w:r>
        <w:rPr>
          <w:rFonts w:ascii="黑体" w:hAnsi="黑体" w:eastAsia="黑体" w:cs="黑体"/>
          <w:color w:val="auto"/>
          <w:sz w:val="32"/>
          <w:szCs w:val="32"/>
        </w:rPr>
        <w:t>培训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讲师的培养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第四条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培训讲师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是开展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创业培训的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师资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力量，应当参加相应课程的培训，取得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合格证书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后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承担相应课程的授课任务。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第五条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资源社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保障部门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应定期制定本市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培训讲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培训计划，并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、申请条件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第六条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合下列条件的人员，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申请参加创业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讲师培训。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（一）遵守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法律法规，身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健康，思想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和职业素养高尚，热爱创业培训，执行创业培训规范标准，具备较强的学习、沟通、合作等综合能力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科以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学历或中级以上专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技术职称，有创业经历者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当放宽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成人教学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或有创业、企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管理经历、经济学或管理学相关专业背景优先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（三）承诺能够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当地人力资源社会保障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门选派，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愿意并能长期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承担学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培训授课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及创业培训相关工作。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网络创业培训讲师培训，还须持有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创办你的企业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合格证书，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且掌握一定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互联网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操作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。电子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商务相关学习背景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互联网创业、从业者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第七条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申请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讲师培训的人员应填写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《创业培训讲师培训申请登记表》（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附件1）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，由设区的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人力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资源社会保障部门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负责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进行初审，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初审通过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由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授课培训师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再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进行筛选。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第八条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每班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期不超过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30人，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时长不少于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80课时。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培训内容、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按照省级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上人力资源社会保障部门确定的创业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培训项目或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课程师资培训标准执行。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第九条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的授课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师资由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人力资源社会保障部门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按照有关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派遣，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一般由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创业培训师担任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结业考核由授课创业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内容一般包括理论闭卷考试和试讲，网络创业培训讲师还需要考核网店成果和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网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lang w:bidi="ar"/>
        </w:rPr>
        <w:t>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规划书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参考出勤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（不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低于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95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%）综合评定成绩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第十一条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成绩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者，由山东省公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共就业和人才服务中心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核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合格证书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，并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将取得证书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人员的信息录入山东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省创业培训师资库。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应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在山东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省创业培训师资库进行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实名注册认证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维护个人联系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方式、工作单位等信息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如实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填写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学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能力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提升、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参加活动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第十二条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资源社会保障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门可根据实际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展提高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讲师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期不超过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24课时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第三章  创业</w:t>
      </w:r>
      <w:r>
        <w:rPr>
          <w:rFonts w:ascii="黑体" w:hAnsi="黑体" w:eastAsia="黑体" w:cs="黑体"/>
          <w:color w:val="auto"/>
          <w:sz w:val="32"/>
          <w:szCs w:val="32"/>
        </w:rPr>
        <w:t>培训讲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师的管理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第十三条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参加培训且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取得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创业培训讲师培训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合格证书的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员为实习讲师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实习讲师不能承担培训教学任务，须在6个月实习期内参与至少3次不同班期的跟班观摩教学，跟班观摩总时长不少于80学时且须覆盖教学全程，实习期满后填报《实习记录表》（附件2）。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第十四条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区的市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人力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资源社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保障部门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对实习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讲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填报的《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实习记录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进行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，对符合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要求的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转为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讲师;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不符合要求的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延长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其实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习期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直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至符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合相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关条件后方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可转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为讲师。讲师可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承担培训教学任务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本办法实施前，已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培训合格证书的按照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第十五条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的市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力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社会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保障部门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负责对在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本地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报名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参加讲师培训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培训讲师开展年度评估，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具体方法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由各市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评估内容包括但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不限于师资职业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道德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、教学能力、培训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授课相关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情况、学员满意度、后续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跟踪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指导服务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参与公益志愿服务等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评估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至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少包括优秀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合格、不合格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3个等次，其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“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次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原则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上不超过15%。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优先推荐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评估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结果为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优秀的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创业培训讲师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参加讲师提高培训、培训师选拔、交流学习等活动。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第十六条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年度评估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有下列情况之一的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评估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结果为不合格：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违反创业培训管理制度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或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授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课程技术标准，经提醒拒不改正的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采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挂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靠证书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方式，为培训机构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备案承担补贴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性培训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任务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提供便利的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培训教学过程中，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发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表不当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政治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论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有引发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恶劣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影响、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造成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严重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果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言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（四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与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培训机构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串通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培训欺诈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套取骗取补贴资金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提供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便利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或参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（五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其他违反职业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技能培训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规定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对年度评估不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为实习讲师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延长实习期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。出现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种情形之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或连续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两年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不合格的，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由设区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力资源社会保障部门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人力资源社会保障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内不得参加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性创业培训教学。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第十七条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设区的市人力资源社会保障部门负责在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本市开展培训教学的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外省创业培训讲师管理工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，培训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讲师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相关信息应报省人力资源社会保障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备案。外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创业培训讲师首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次在我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省开展培训教学应按照实习讲师要求管理。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黑体" w:hAnsi="黑体" w:eastAsia="黑体" w:cs="黑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第四章  创业培训师的培养和管理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第十八条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要承担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讲师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技术支持等工作，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从创业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讲师中选拔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参加省级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人力资源社会保障部门组织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的培训取得合格证书。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创办和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改善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你的企业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培训师和其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他课程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创业培训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第十九条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创办和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改善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你的企业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和网络创业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及培训按照中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国就业培训技术指导中心要求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实施，其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及培训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由省人力资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省人力资源社会</w:t>
      </w:r>
      <w:r>
        <w:rPr>
          <w:rFonts w:ascii="仿宋_GB2312" w:eastAsia="仿宋_GB2312"/>
          <w:color w:val="auto"/>
          <w:sz w:val="32"/>
          <w:szCs w:val="32"/>
        </w:rPr>
        <w:t>保障厅</w:t>
      </w:r>
      <w:r>
        <w:rPr>
          <w:rFonts w:hint="eastAsia" w:ascii="仿宋_GB2312" w:eastAsia="仿宋_GB2312"/>
          <w:color w:val="auto"/>
          <w:sz w:val="32"/>
          <w:szCs w:val="32"/>
        </w:rPr>
        <w:t>优选业务能力强、师德口碑好的培训师进入创业培训专家库，参与技术</w:t>
      </w:r>
      <w:r>
        <w:rPr>
          <w:rFonts w:ascii="仿宋_GB2312" w:eastAsia="仿宋_GB2312"/>
          <w:color w:val="auto"/>
          <w:sz w:val="32"/>
          <w:szCs w:val="32"/>
        </w:rPr>
        <w:t>支持、</w:t>
      </w:r>
      <w:r>
        <w:rPr>
          <w:rFonts w:hint="eastAsia" w:ascii="仿宋_GB2312" w:eastAsia="仿宋_GB2312"/>
          <w:color w:val="auto"/>
          <w:sz w:val="32"/>
          <w:szCs w:val="32"/>
        </w:rPr>
        <w:t>技术开发、活动策划、活动</w:t>
      </w:r>
      <w:r>
        <w:rPr>
          <w:rFonts w:ascii="仿宋_GB2312" w:eastAsia="仿宋_GB2312"/>
          <w:color w:val="auto"/>
          <w:sz w:val="32"/>
          <w:szCs w:val="32"/>
        </w:rPr>
        <w:t>组织、</w:t>
      </w:r>
      <w:r>
        <w:rPr>
          <w:rFonts w:hint="eastAsia" w:ascii="仿宋_GB2312" w:eastAsia="仿宋_GB2312"/>
          <w:color w:val="auto"/>
          <w:sz w:val="32"/>
          <w:szCs w:val="32"/>
        </w:rPr>
        <w:t>项目评审等工作。专家</w:t>
      </w:r>
      <w:r>
        <w:rPr>
          <w:rFonts w:ascii="仿宋_GB2312" w:eastAsia="仿宋_GB2312"/>
          <w:color w:val="auto"/>
          <w:sz w:val="32"/>
          <w:szCs w:val="32"/>
        </w:rPr>
        <w:t>库</w:t>
      </w:r>
      <w:r>
        <w:rPr>
          <w:rFonts w:hint="eastAsia" w:ascii="仿宋_GB2312" w:eastAsia="仿宋_GB2312"/>
          <w:color w:val="auto"/>
          <w:sz w:val="32"/>
          <w:szCs w:val="32"/>
        </w:rPr>
        <w:t>实施动</w:t>
      </w:r>
      <w:r>
        <w:rPr>
          <w:rFonts w:ascii="仿宋_GB2312" w:eastAsia="仿宋_GB2312"/>
          <w:color w:val="auto"/>
          <w:sz w:val="32"/>
          <w:szCs w:val="32"/>
        </w:rPr>
        <w:t>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第五章  师资培训</w:t>
      </w:r>
      <w:r>
        <w:rPr>
          <w:rFonts w:ascii="黑体" w:hAnsi="黑体" w:eastAsia="黑体" w:cs="仿宋_GB2312"/>
          <w:color w:val="auto"/>
          <w:sz w:val="32"/>
          <w:szCs w:val="32"/>
        </w:rPr>
        <w:t>合格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证书和信息管理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第二十一条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创业培训讲师和其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他课程创业培训师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的培训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合格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由省公共就业和人才服务中心统一印制、核发和管理。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第二十二条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讲师培训合格证书实行全省统一编号。证书编号规则为山东行政区划代码37+各市代码2位数字（如济南为01、青岛为02等）+课程模块区分码（如创办你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企业为01、网络创业为02）+证书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顺序号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第二十三条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人力资源社会保障厅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依托省公共就业和人才服务智慧平台加强山东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创业培训师资库建设，各级</w:t>
      </w:r>
      <w:r>
        <w:rPr>
          <w:rFonts w:hint="eastAsia" w:ascii="仿宋_GB2312" w:eastAsia="仿宋_GB2312"/>
          <w:color w:val="auto"/>
          <w:sz w:val="32"/>
          <w:szCs w:val="32"/>
        </w:rPr>
        <w:t>人力</w:t>
      </w:r>
      <w:r>
        <w:rPr>
          <w:rFonts w:ascii="仿宋_GB2312" w:eastAsia="仿宋_GB2312"/>
          <w:color w:val="auto"/>
          <w:sz w:val="32"/>
          <w:szCs w:val="32"/>
        </w:rPr>
        <w:t>资源</w:t>
      </w:r>
      <w:r>
        <w:rPr>
          <w:rFonts w:hint="eastAsia" w:ascii="仿宋_GB2312" w:eastAsia="仿宋_GB2312"/>
          <w:color w:val="auto"/>
          <w:sz w:val="32"/>
          <w:szCs w:val="32"/>
        </w:rPr>
        <w:t>社</w:t>
      </w:r>
      <w:r>
        <w:rPr>
          <w:rFonts w:ascii="仿宋_GB2312" w:eastAsia="仿宋_GB2312"/>
          <w:color w:val="auto"/>
          <w:sz w:val="32"/>
          <w:szCs w:val="32"/>
        </w:rPr>
        <w:t>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部门要加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创业培训师资基本情况、培训教学、教学质量、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评估等信息的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整理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权限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维护创业培训师资库信息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第二十四条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创办和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改善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你的企业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网络创业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培训讲师的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国就业培训技术指导中心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马兰花创业培训技术服务管理平台进行。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第六章  附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第二十五条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力资源社会保障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部门可根据本办法制定相关实施细则。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第二十六条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本办法由省人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力资源社会保障厅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第二十七条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本办法自公布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日起实施。与本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一致的，以本办法为准。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：1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.创业培训讲师培训申请登记表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80" w:firstLineChars="500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实习记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录表</w:t>
      </w:r>
    </w:p>
    <w:p>
      <w:pPr>
        <w:spacing w:line="600" w:lineRule="exact"/>
        <w:ind w:firstLine="1580" w:firstLineChars="5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600" w:lineRule="exact"/>
        <w:ind w:firstLine="1580" w:firstLineChars="5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600" w:lineRule="exact"/>
        <w:ind w:firstLine="1580" w:firstLineChars="5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titlePg/>
          <w:rtlGutter w:val="0"/>
          <w:docGrid w:type="linesAndChars" w:linePitch="587" w:charSpace="-849"/>
        </w:sectPr>
      </w:pPr>
    </w:p>
    <w:p>
      <w:pPr>
        <w:spacing w:line="600" w:lineRule="exact"/>
        <w:jc w:val="lef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bCs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44"/>
          <w:szCs w:val="44"/>
        </w:rPr>
        <w:t>创业培训讲师培训申请登记表</w:t>
      </w:r>
    </w:p>
    <w:tbl>
      <w:tblPr>
        <w:tblStyle w:val="8"/>
        <w:tblpPr w:leftFromText="180" w:rightFromText="180" w:vertAnchor="text" w:horzAnchor="page" w:tblpX="1897" w:tblpY="578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992"/>
        <w:gridCol w:w="567"/>
        <w:gridCol w:w="1559"/>
        <w:gridCol w:w="15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生年月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身份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文化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度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毕业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职务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通讯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否创业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培训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别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□创办企业 □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网络创业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□改善企业 □其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个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人主要工作培训简历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县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（市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948" w:firstLineChars="30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firstLine="948" w:firstLineChars="30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市人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firstLine="948" w:firstLineChars="30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仿宋_GB2312"/>
          <w:bCs/>
          <w:color w:val="auto"/>
          <w:sz w:val="32"/>
          <w:szCs w:val="32"/>
        </w:rPr>
        <w:t>2</w:t>
      </w: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bCs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44"/>
          <w:szCs w:val="44"/>
        </w:rPr>
        <w:t>实习记录表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bCs/>
          <w:color w:val="auto"/>
          <w:sz w:val="44"/>
          <w:szCs w:val="44"/>
        </w:rPr>
      </w:pP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09"/>
        <w:gridCol w:w="1059"/>
        <w:gridCol w:w="1707"/>
        <w:gridCol w:w="155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   名</w:t>
            </w: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证书编号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实习基本情况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实习时间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实习地点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实习课程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是否全程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本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人学习体会与心得：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字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所跟班期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授课讲师评语：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字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县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（市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474" w:firstLineChars="1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市人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9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sectPr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20" w:rightChars="100"/>
                            <w:jc w:val="both"/>
                            <w:textAlignment w:val="auto"/>
                            <w:outlineLvl w:val="9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20" w:rightChars="100"/>
                      <w:jc w:val="both"/>
                      <w:textAlignment w:val="auto"/>
                      <w:outlineLvl w:val="9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YThiMWNhZTgwNTk0N2FkNjcwOTE1Y2Q5MDIzNDgifQ=="/>
  </w:docVars>
  <w:rsids>
    <w:rsidRoot w:val="00552FD5"/>
    <w:rsid w:val="000003CE"/>
    <w:rsid w:val="000150FD"/>
    <w:rsid w:val="00025F87"/>
    <w:rsid w:val="00030972"/>
    <w:rsid w:val="00042011"/>
    <w:rsid w:val="0004642A"/>
    <w:rsid w:val="00046C52"/>
    <w:rsid w:val="00051368"/>
    <w:rsid w:val="00053961"/>
    <w:rsid w:val="0005663E"/>
    <w:rsid w:val="00061ED4"/>
    <w:rsid w:val="00071730"/>
    <w:rsid w:val="00077ADF"/>
    <w:rsid w:val="00085C53"/>
    <w:rsid w:val="00086926"/>
    <w:rsid w:val="00087509"/>
    <w:rsid w:val="00090414"/>
    <w:rsid w:val="00091891"/>
    <w:rsid w:val="00095015"/>
    <w:rsid w:val="000B0650"/>
    <w:rsid w:val="000B75A9"/>
    <w:rsid w:val="000B7FD4"/>
    <w:rsid w:val="000C38C5"/>
    <w:rsid w:val="000F309B"/>
    <w:rsid w:val="000F3814"/>
    <w:rsid w:val="000F4606"/>
    <w:rsid w:val="000F4FA9"/>
    <w:rsid w:val="00106CCE"/>
    <w:rsid w:val="00110718"/>
    <w:rsid w:val="00110F70"/>
    <w:rsid w:val="0011659C"/>
    <w:rsid w:val="00120BEA"/>
    <w:rsid w:val="0012248F"/>
    <w:rsid w:val="001226D7"/>
    <w:rsid w:val="001352D3"/>
    <w:rsid w:val="0014414E"/>
    <w:rsid w:val="001624D4"/>
    <w:rsid w:val="00175613"/>
    <w:rsid w:val="0017782A"/>
    <w:rsid w:val="00177AAF"/>
    <w:rsid w:val="0018772C"/>
    <w:rsid w:val="00190230"/>
    <w:rsid w:val="00190296"/>
    <w:rsid w:val="00192D25"/>
    <w:rsid w:val="00193B61"/>
    <w:rsid w:val="001A38C7"/>
    <w:rsid w:val="001D05CC"/>
    <w:rsid w:val="001D575D"/>
    <w:rsid w:val="001D77B6"/>
    <w:rsid w:val="001E1AE4"/>
    <w:rsid w:val="001F14AD"/>
    <w:rsid w:val="00203355"/>
    <w:rsid w:val="0021391B"/>
    <w:rsid w:val="002172AE"/>
    <w:rsid w:val="002307A5"/>
    <w:rsid w:val="00233D2F"/>
    <w:rsid w:val="00253795"/>
    <w:rsid w:val="00254F4F"/>
    <w:rsid w:val="0025683F"/>
    <w:rsid w:val="00260060"/>
    <w:rsid w:val="00265FE2"/>
    <w:rsid w:val="00267DD4"/>
    <w:rsid w:val="0027416A"/>
    <w:rsid w:val="00284165"/>
    <w:rsid w:val="00287FB4"/>
    <w:rsid w:val="002A201E"/>
    <w:rsid w:val="002C0E27"/>
    <w:rsid w:val="002C360B"/>
    <w:rsid w:val="002C58A4"/>
    <w:rsid w:val="002D1266"/>
    <w:rsid w:val="002E0C00"/>
    <w:rsid w:val="002E2579"/>
    <w:rsid w:val="002E595E"/>
    <w:rsid w:val="002F11D1"/>
    <w:rsid w:val="002F5E22"/>
    <w:rsid w:val="00311BC9"/>
    <w:rsid w:val="003124B8"/>
    <w:rsid w:val="003173CB"/>
    <w:rsid w:val="0031770B"/>
    <w:rsid w:val="003208CD"/>
    <w:rsid w:val="003212C4"/>
    <w:rsid w:val="0032498D"/>
    <w:rsid w:val="00336563"/>
    <w:rsid w:val="00343A9A"/>
    <w:rsid w:val="0035078A"/>
    <w:rsid w:val="00357E0B"/>
    <w:rsid w:val="00372A8C"/>
    <w:rsid w:val="0037701F"/>
    <w:rsid w:val="00384028"/>
    <w:rsid w:val="003858DC"/>
    <w:rsid w:val="00386C2C"/>
    <w:rsid w:val="003949DB"/>
    <w:rsid w:val="0039601E"/>
    <w:rsid w:val="003B549C"/>
    <w:rsid w:val="003B665F"/>
    <w:rsid w:val="003C0DDE"/>
    <w:rsid w:val="003D5253"/>
    <w:rsid w:val="003E031B"/>
    <w:rsid w:val="003E1EAA"/>
    <w:rsid w:val="003F1F92"/>
    <w:rsid w:val="003F5880"/>
    <w:rsid w:val="0040015F"/>
    <w:rsid w:val="00405E39"/>
    <w:rsid w:val="00407AE6"/>
    <w:rsid w:val="00412BFA"/>
    <w:rsid w:val="0042128F"/>
    <w:rsid w:val="00421F9E"/>
    <w:rsid w:val="00423102"/>
    <w:rsid w:val="004265FF"/>
    <w:rsid w:val="00432D88"/>
    <w:rsid w:val="00434772"/>
    <w:rsid w:val="004359DD"/>
    <w:rsid w:val="00437796"/>
    <w:rsid w:val="00453B0F"/>
    <w:rsid w:val="00461F06"/>
    <w:rsid w:val="00463B95"/>
    <w:rsid w:val="00467045"/>
    <w:rsid w:val="00495F95"/>
    <w:rsid w:val="004A1046"/>
    <w:rsid w:val="004A2786"/>
    <w:rsid w:val="004A55D1"/>
    <w:rsid w:val="004B160B"/>
    <w:rsid w:val="004B217B"/>
    <w:rsid w:val="004B488D"/>
    <w:rsid w:val="004C7A14"/>
    <w:rsid w:val="004D4C25"/>
    <w:rsid w:val="004D56C3"/>
    <w:rsid w:val="004F0612"/>
    <w:rsid w:val="004F17A4"/>
    <w:rsid w:val="004F2472"/>
    <w:rsid w:val="004F6ED9"/>
    <w:rsid w:val="0050012F"/>
    <w:rsid w:val="0051374E"/>
    <w:rsid w:val="00523ABD"/>
    <w:rsid w:val="00524C4B"/>
    <w:rsid w:val="0053042A"/>
    <w:rsid w:val="00532A53"/>
    <w:rsid w:val="0054055F"/>
    <w:rsid w:val="00542743"/>
    <w:rsid w:val="00552FD5"/>
    <w:rsid w:val="005533C6"/>
    <w:rsid w:val="0055379E"/>
    <w:rsid w:val="00555781"/>
    <w:rsid w:val="00573925"/>
    <w:rsid w:val="005740C1"/>
    <w:rsid w:val="00592CDD"/>
    <w:rsid w:val="005A1934"/>
    <w:rsid w:val="005A4C53"/>
    <w:rsid w:val="005B0EE9"/>
    <w:rsid w:val="005C05CD"/>
    <w:rsid w:val="005C46F2"/>
    <w:rsid w:val="005D0DB7"/>
    <w:rsid w:val="005D4807"/>
    <w:rsid w:val="005E186C"/>
    <w:rsid w:val="005E2033"/>
    <w:rsid w:val="005E417C"/>
    <w:rsid w:val="005F085D"/>
    <w:rsid w:val="00605A12"/>
    <w:rsid w:val="00611223"/>
    <w:rsid w:val="0061366F"/>
    <w:rsid w:val="00632506"/>
    <w:rsid w:val="0063419E"/>
    <w:rsid w:val="0064075B"/>
    <w:rsid w:val="00642432"/>
    <w:rsid w:val="00642A06"/>
    <w:rsid w:val="00652C69"/>
    <w:rsid w:val="00653E28"/>
    <w:rsid w:val="00657DCF"/>
    <w:rsid w:val="00675BFC"/>
    <w:rsid w:val="00682B22"/>
    <w:rsid w:val="00684B20"/>
    <w:rsid w:val="0068628A"/>
    <w:rsid w:val="006863DF"/>
    <w:rsid w:val="0068798C"/>
    <w:rsid w:val="00691BEA"/>
    <w:rsid w:val="00692D0C"/>
    <w:rsid w:val="006A0F34"/>
    <w:rsid w:val="006A3935"/>
    <w:rsid w:val="006A5F12"/>
    <w:rsid w:val="006A75AB"/>
    <w:rsid w:val="006B088C"/>
    <w:rsid w:val="006B256E"/>
    <w:rsid w:val="006B7F46"/>
    <w:rsid w:val="006C7705"/>
    <w:rsid w:val="006D58C8"/>
    <w:rsid w:val="006E370E"/>
    <w:rsid w:val="006E3F91"/>
    <w:rsid w:val="006E64DF"/>
    <w:rsid w:val="00733158"/>
    <w:rsid w:val="00733D1D"/>
    <w:rsid w:val="007638D0"/>
    <w:rsid w:val="00763A94"/>
    <w:rsid w:val="0077198F"/>
    <w:rsid w:val="00775413"/>
    <w:rsid w:val="00781FF8"/>
    <w:rsid w:val="00786992"/>
    <w:rsid w:val="0079313E"/>
    <w:rsid w:val="007979AF"/>
    <w:rsid w:val="007A056F"/>
    <w:rsid w:val="007A1FB6"/>
    <w:rsid w:val="007A4FF0"/>
    <w:rsid w:val="007A5A96"/>
    <w:rsid w:val="007B437E"/>
    <w:rsid w:val="007B4D07"/>
    <w:rsid w:val="007B600F"/>
    <w:rsid w:val="007D1744"/>
    <w:rsid w:val="007F1286"/>
    <w:rsid w:val="00800564"/>
    <w:rsid w:val="00806646"/>
    <w:rsid w:val="00822505"/>
    <w:rsid w:val="0082419F"/>
    <w:rsid w:val="008306EB"/>
    <w:rsid w:val="00837683"/>
    <w:rsid w:val="00840627"/>
    <w:rsid w:val="00840875"/>
    <w:rsid w:val="00851D91"/>
    <w:rsid w:val="00855D1D"/>
    <w:rsid w:val="00860F1B"/>
    <w:rsid w:val="008644DD"/>
    <w:rsid w:val="008666D3"/>
    <w:rsid w:val="0086688A"/>
    <w:rsid w:val="008711E5"/>
    <w:rsid w:val="008721A7"/>
    <w:rsid w:val="008B04F0"/>
    <w:rsid w:val="008B4439"/>
    <w:rsid w:val="008D222D"/>
    <w:rsid w:val="008D785B"/>
    <w:rsid w:val="008E0F10"/>
    <w:rsid w:val="008E691A"/>
    <w:rsid w:val="008F4BB2"/>
    <w:rsid w:val="008F558C"/>
    <w:rsid w:val="008F5A5A"/>
    <w:rsid w:val="00906385"/>
    <w:rsid w:val="00906ADB"/>
    <w:rsid w:val="009211B7"/>
    <w:rsid w:val="00927F6F"/>
    <w:rsid w:val="00930AE4"/>
    <w:rsid w:val="009349CF"/>
    <w:rsid w:val="00940E98"/>
    <w:rsid w:val="00955E9F"/>
    <w:rsid w:val="00955F4C"/>
    <w:rsid w:val="00957762"/>
    <w:rsid w:val="0096144D"/>
    <w:rsid w:val="009661A2"/>
    <w:rsid w:val="00971418"/>
    <w:rsid w:val="00976A67"/>
    <w:rsid w:val="00981BA4"/>
    <w:rsid w:val="009957DE"/>
    <w:rsid w:val="009A18D3"/>
    <w:rsid w:val="009A35EA"/>
    <w:rsid w:val="009A5403"/>
    <w:rsid w:val="009B3190"/>
    <w:rsid w:val="009B491C"/>
    <w:rsid w:val="009B5DC7"/>
    <w:rsid w:val="009D1B2D"/>
    <w:rsid w:val="009E2223"/>
    <w:rsid w:val="009E59DE"/>
    <w:rsid w:val="00A1088B"/>
    <w:rsid w:val="00A1320D"/>
    <w:rsid w:val="00A14E97"/>
    <w:rsid w:val="00A169BF"/>
    <w:rsid w:val="00A176D1"/>
    <w:rsid w:val="00A22FAC"/>
    <w:rsid w:val="00A314D8"/>
    <w:rsid w:val="00A36D5B"/>
    <w:rsid w:val="00A415F2"/>
    <w:rsid w:val="00A5035F"/>
    <w:rsid w:val="00A506A8"/>
    <w:rsid w:val="00A70F9D"/>
    <w:rsid w:val="00A9165D"/>
    <w:rsid w:val="00AA357F"/>
    <w:rsid w:val="00AA4BA2"/>
    <w:rsid w:val="00AA636E"/>
    <w:rsid w:val="00AA6B3A"/>
    <w:rsid w:val="00AB03A1"/>
    <w:rsid w:val="00AD14F6"/>
    <w:rsid w:val="00AD445E"/>
    <w:rsid w:val="00AD6112"/>
    <w:rsid w:val="00AE0FC6"/>
    <w:rsid w:val="00AE144E"/>
    <w:rsid w:val="00AE4DD0"/>
    <w:rsid w:val="00AE7E40"/>
    <w:rsid w:val="00AF5DDF"/>
    <w:rsid w:val="00AF6CE4"/>
    <w:rsid w:val="00B01120"/>
    <w:rsid w:val="00B078C7"/>
    <w:rsid w:val="00B201A9"/>
    <w:rsid w:val="00B2153B"/>
    <w:rsid w:val="00B2155B"/>
    <w:rsid w:val="00B30724"/>
    <w:rsid w:val="00B3280B"/>
    <w:rsid w:val="00B40421"/>
    <w:rsid w:val="00B4085D"/>
    <w:rsid w:val="00B41F70"/>
    <w:rsid w:val="00B42049"/>
    <w:rsid w:val="00B43E62"/>
    <w:rsid w:val="00B50CD9"/>
    <w:rsid w:val="00B5173D"/>
    <w:rsid w:val="00B56A15"/>
    <w:rsid w:val="00B6013D"/>
    <w:rsid w:val="00B6430D"/>
    <w:rsid w:val="00B65734"/>
    <w:rsid w:val="00B65D06"/>
    <w:rsid w:val="00B71447"/>
    <w:rsid w:val="00B71762"/>
    <w:rsid w:val="00B724BC"/>
    <w:rsid w:val="00B73A25"/>
    <w:rsid w:val="00B76B72"/>
    <w:rsid w:val="00B878CB"/>
    <w:rsid w:val="00B9540B"/>
    <w:rsid w:val="00B97267"/>
    <w:rsid w:val="00BA0A66"/>
    <w:rsid w:val="00BA1377"/>
    <w:rsid w:val="00BA4CA1"/>
    <w:rsid w:val="00BB274A"/>
    <w:rsid w:val="00BB4FF0"/>
    <w:rsid w:val="00BB5D99"/>
    <w:rsid w:val="00BC03FA"/>
    <w:rsid w:val="00BC4845"/>
    <w:rsid w:val="00BD3648"/>
    <w:rsid w:val="00BE5074"/>
    <w:rsid w:val="00BF3087"/>
    <w:rsid w:val="00BF47D1"/>
    <w:rsid w:val="00BF4814"/>
    <w:rsid w:val="00BF77C3"/>
    <w:rsid w:val="00C02722"/>
    <w:rsid w:val="00C0313C"/>
    <w:rsid w:val="00C0655C"/>
    <w:rsid w:val="00C07FBE"/>
    <w:rsid w:val="00C156FA"/>
    <w:rsid w:val="00C24E20"/>
    <w:rsid w:val="00C3419D"/>
    <w:rsid w:val="00C3447B"/>
    <w:rsid w:val="00C41CD2"/>
    <w:rsid w:val="00C530F6"/>
    <w:rsid w:val="00C53A47"/>
    <w:rsid w:val="00C53F05"/>
    <w:rsid w:val="00C557CD"/>
    <w:rsid w:val="00C61804"/>
    <w:rsid w:val="00C64B9E"/>
    <w:rsid w:val="00C71272"/>
    <w:rsid w:val="00CA2A8E"/>
    <w:rsid w:val="00CB1B80"/>
    <w:rsid w:val="00CB42CD"/>
    <w:rsid w:val="00CC49E8"/>
    <w:rsid w:val="00CE13AF"/>
    <w:rsid w:val="00CE7E41"/>
    <w:rsid w:val="00CF24A6"/>
    <w:rsid w:val="00CF4246"/>
    <w:rsid w:val="00D0371D"/>
    <w:rsid w:val="00D0467F"/>
    <w:rsid w:val="00D04A1E"/>
    <w:rsid w:val="00D16F03"/>
    <w:rsid w:val="00D44A14"/>
    <w:rsid w:val="00D467E3"/>
    <w:rsid w:val="00D46CBB"/>
    <w:rsid w:val="00D47918"/>
    <w:rsid w:val="00D47D4E"/>
    <w:rsid w:val="00D5256A"/>
    <w:rsid w:val="00D60B8A"/>
    <w:rsid w:val="00D616F9"/>
    <w:rsid w:val="00D65332"/>
    <w:rsid w:val="00D76BEB"/>
    <w:rsid w:val="00D82D4B"/>
    <w:rsid w:val="00D93ADF"/>
    <w:rsid w:val="00D946CE"/>
    <w:rsid w:val="00DA5956"/>
    <w:rsid w:val="00DB0B0C"/>
    <w:rsid w:val="00DB10EE"/>
    <w:rsid w:val="00DB358C"/>
    <w:rsid w:val="00DB6E4E"/>
    <w:rsid w:val="00DC428C"/>
    <w:rsid w:val="00DD3EB7"/>
    <w:rsid w:val="00DD7899"/>
    <w:rsid w:val="00DF2E4D"/>
    <w:rsid w:val="00E054B3"/>
    <w:rsid w:val="00E1226E"/>
    <w:rsid w:val="00E26D99"/>
    <w:rsid w:val="00E3199C"/>
    <w:rsid w:val="00E4018A"/>
    <w:rsid w:val="00E401C1"/>
    <w:rsid w:val="00E426DD"/>
    <w:rsid w:val="00E53861"/>
    <w:rsid w:val="00E622FB"/>
    <w:rsid w:val="00E64AB3"/>
    <w:rsid w:val="00E8019C"/>
    <w:rsid w:val="00E85EE3"/>
    <w:rsid w:val="00E86429"/>
    <w:rsid w:val="00E9358A"/>
    <w:rsid w:val="00E96412"/>
    <w:rsid w:val="00E96CF6"/>
    <w:rsid w:val="00EA3A45"/>
    <w:rsid w:val="00EA4885"/>
    <w:rsid w:val="00EA5773"/>
    <w:rsid w:val="00EB1CAB"/>
    <w:rsid w:val="00EB27A9"/>
    <w:rsid w:val="00EB3B0D"/>
    <w:rsid w:val="00EB5FF6"/>
    <w:rsid w:val="00EC436C"/>
    <w:rsid w:val="00EC79DB"/>
    <w:rsid w:val="00ED5509"/>
    <w:rsid w:val="00EF67D5"/>
    <w:rsid w:val="00EF7A71"/>
    <w:rsid w:val="00F00760"/>
    <w:rsid w:val="00F035B7"/>
    <w:rsid w:val="00F0389A"/>
    <w:rsid w:val="00F03A90"/>
    <w:rsid w:val="00F132B0"/>
    <w:rsid w:val="00F20F9D"/>
    <w:rsid w:val="00F36054"/>
    <w:rsid w:val="00F4368A"/>
    <w:rsid w:val="00F50CD3"/>
    <w:rsid w:val="00F51358"/>
    <w:rsid w:val="00F55519"/>
    <w:rsid w:val="00F61987"/>
    <w:rsid w:val="00F7207A"/>
    <w:rsid w:val="00F73B9D"/>
    <w:rsid w:val="00F75060"/>
    <w:rsid w:val="00F8048D"/>
    <w:rsid w:val="00F80862"/>
    <w:rsid w:val="00F80986"/>
    <w:rsid w:val="00F82ECA"/>
    <w:rsid w:val="00F82FFB"/>
    <w:rsid w:val="00F84922"/>
    <w:rsid w:val="00F86AD9"/>
    <w:rsid w:val="00F90FB0"/>
    <w:rsid w:val="00F9153F"/>
    <w:rsid w:val="00FB3CF3"/>
    <w:rsid w:val="00FB7E57"/>
    <w:rsid w:val="00FE0E39"/>
    <w:rsid w:val="00FE47D7"/>
    <w:rsid w:val="00FF1A71"/>
    <w:rsid w:val="02E3269C"/>
    <w:rsid w:val="06075120"/>
    <w:rsid w:val="08C848CC"/>
    <w:rsid w:val="09E31AF2"/>
    <w:rsid w:val="0B160E08"/>
    <w:rsid w:val="0BB34B62"/>
    <w:rsid w:val="0EF61E3E"/>
    <w:rsid w:val="0FAE1F83"/>
    <w:rsid w:val="10A8421A"/>
    <w:rsid w:val="12BC60F5"/>
    <w:rsid w:val="16713954"/>
    <w:rsid w:val="16D10445"/>
    <w:rsid w:val="16FA7180"/>
    <w:rsid w:val="176753A5"/>
    <w:rsid w:val="1BC919CE"/>
    <w:rsid w:val="1D820EB3"/>
    <w:rsid w:val="1F077231"/>
    <w:rsid w:val="1F753B52"/>
    <w:rsid w:val="1FE93264"/>
    <w:rsid w:val="21423826"/>
    <w:rsid w:val="229B6723"/>
    <w:rsid w:val="23136124"/>
    <w:rsid w:val="254C6153"/>
    <w:rsid w:val="258B67F1"/>
    <w:rsid w:val="29020939"/>
    <w:rsid w:val="2BEB7FDE"/>
    <w:rsid w:val="2D8172D3"/>
    <w:rsid w:val="2ECB26CD"/>
    <w:rsid w:val="2F7FF33A"/>
    <w:rsid w:val="31A778B2"/>
    <w:rsid w:val="327D32D5"/>
    <w:rsid w:val="34737734"/>
    <w:rsid w:val="3516761E"/>
    <w:rsid w:val="39333B77"/>
    <w:rsid w:val="3B965D83"/>
    <w:rsid w:val="3CC978B7"/>
    <w:rsid w:val="400A3C7A"/>
    <w:rsid w:val="40FD04B8"/>
    <w:rsid w:val="42213143"/>
    <w:rsid w:val="43813AEF"/>
    <w:rsid w:val="43DD5110"/>
    <w:rsid w:val="46253080"/>
    <w:rsid w:val="46A167D9"/>
    <w:rsid w:val="46B46420"/>
    <w:rsid w:val="47FFFC3E"/>
    <w:rsid w:val="493B1DB0"/>
    <w:rsid w:val="49743236"/>
    <w:rsid w:val="4B210FBB"/>
    <w:rsid w:val="4FBB7C4D"/>
    <w:rsid w:val="508F27FB"/>
    <w:rsid w:val="54EC4995"/>
    <w:rsid w:val="568F7646"/>
    <w:rsid w:val="569A23BD"/>
    <w:rsid w:val="57F535C0"/>
    <w:rsid w:val="57FF2FB7"/>
    <w:rsid w:val="58FB5721"/>
    <w:rsid w:val="594E5160"/>
    <w:rsid w:val="597C143C"/>
    <w:rsid w:val="5A49760D"/>
    <w:rsid w:val="5ABDCEEE"/>
    <w:rsid w:val="5BC16134"/>
    <w:rsid w:val="5BCE335F"/>
    <w:rsid w:val="5D373424"/>
    <w:rsid w:val="5F607F78"/>
    <w:rsid w:val="5FBD26DB"/>
    <w:rsid w:val="6131582A"/>
    <w:rsid w:val="614F7FA7"/>
    <w:rsid w:val="62283A7E"/>
    <w:rsid w:val="63F2623D"/>
    <w:rsid w:val="67355A81"/>
    <w:rsid w:val="6A6F0767"/>
    <w:rsid w:val="6B7B0F36"/>
    <w:rsid w:val="6DB901CC"/>
    <w:rsid w:val="6DD42148"/>
    <w:rsid w:val="6E3B517B"/>
    <w:rsid w:val="6ED80211"/>
    <w:rsid w:val="6EFEF6B1"/>
    <w:rsid w:val="6F990AB6"/>
    <w:rsid w:val="700B01C2"/>
    <w:rsid w:val="720860B1"/>
    <w:rsid w:val="72BC5E10"/>
    <w:rsid w:val="74135AFB"/>
    <w:rsid w:val="743B2F2E"/>
    <w:rsid w:val="78CC6938"/>
    <w:rsid w:val="7A717B6A"/>
    <w:rsid w:val="7DBED2D1"/>
    <w:rsid w:val="7E377525"/>
    <w:rsid w:val="7E822DF3"/>
    <w:rsid w:val="7EA14520"/>
    <w:rsid w:val="7EFB1C9C"/>
    <w:rsid w:val="7FAE5FC2"/>
    <w:rsid w:val="8BBB057F"/>
    <w:rsid w:val="AB3B131C"/>
    <w:rsid w:val="B49F9AD2"/>
    <w:rsid w:val="BF3E18AD"/>
    <w:rsid w:val="BFAE2466"/>
    <w:rsid w:val="BFBB09F4"/>
    <w:rsid w:val="DFD70DCB"/>
    <w:rsid w:val="DFF802E4"/>
    <w:rsid w:val="E3FBB229"/>
    <w:rsid w:val="EDD79142"/>
    <w:rsid w:val="F3BF049C"/>
    <w:rsid w:val="F5F62F7C"/>
    <w:rsid w:val="F8FD1473"/>
    <w:rsid w:val="FF99A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Intense Reference"/>
    <w:basedOn w:val="6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A64E5-777C-4F48-93F7-A0A65D4B0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477</Words>
  <Characters>2725</Characters>
  <Lines>22</Lines>
  <Paragraphs>6</Paragraphs>
  <ScaleCrop>false</ScaleCrop>
  <LinksUpToDate>false</LinksUpToDate>
  <CharactersWithSpaces>3196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2024-02-04T02:18:00Z</dcterms:created>
  <dc:creator>Administrator</dc:creator>
  <cp:lastModifiedBy>LTGX04</cp:lastModifiedBy>
  <cp:lastPrinted>2024-03-21T03:22:00Z</cp:lastPrinted>
  <dcterms:modified xsi:type="dcterms:W3CDTF">2024-04-01T06:12:23Z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AB5B4D777B11459D901D89EF7DEADB30_12</vt:lpwstr>
  </property>
</Properties>
</file>