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rPr>
      </w:pPr>
      <w:r>
        <w:rPr>
          <w:rFonts w:hint="eastAsia" w:ascii="仿宋_GB2312" w:eastAsia="仿宋_GB2312"/>
          <w:color w:val="auto"/>
        </w:rPr>
        <w:t>鲁人社字〔202</w:t>
      </w:r>
      <w:r>
        <w:rPr>
          <w:rFonts w:hint="eastAsia" w:ascii="仿宋_GB2312" w:eastAsia="仿宋_GB2312"/>
          <w:color w:val="auto"/>
          <w:lang w:val="en-US" w:eastAsia="zh-CN"/>
        </w:rPr>
        <w:t>4</w:t>
      </w:r>
      <w:r>
        <w:rPr>
          <w:rFonts w:hint="eastAsia" w:ascii="仿宋_GB2312" w:eastAsia="仿宋_GB2312"/>
          <w:color w:val="auto"/>
        </w:rPr>
        <w:t>〕</w:t>
      </w:r>
      <w:r>
        <w:rPr>
          <w:rFonts w:hint="eastAsia" w:ascii="仿宋_GB2312" w:eastAsia="仿宋_GB2312"/>
          <w:color w:val="auto"/>
          <w:lang w:val="en-US" w:eastAsia="zh-CN"/>
        </w:rPr>
        <w:t>5</w:t>
      </w:r>
      <w:r>
        <w:rPr>
          <w:rFonts w:hint="eastAsia" w:ascii="仿宋_GB2312" w:eastAsia="仿宋_GB2312"/>
          <w:color w:val="auto"/>
        </w:rPr>
        <w:t>号</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3"/>
          <w:sz w:val="44"/>
          <w:szCs w:val="44"/>
        </w:rPr>
        <w:t>山东省人力资源和社会保障厅继续执行《山东省</w:t>
      </w:r>
      <w:r>
        <w:rPr>
          <w:rFonts w:hint="eastAsia" w:ascii="方正小标宋简体" w:hAnsi="方正小标宋简体" w:eastAsia="方正小标宋简体" w:cs="方正小标宋简体"/>
          <w:color w:val="auto"/>
          <w:sz w:val="44"/>
          <w:szCs w:val="44"/>
        </w:rPr>
        <w:t>人力资源和社会保障厅关于印发山东省职称</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证书管理办法的通知》等文件的通知</w:t>
      </w:r>
    </w:p>
    <w:p>
      <w:pPr>
        <w:keepNext w:val="0"/>
        <w:keepLines w:val="0"/>
        <w:pageBreakBefore w:val="0"/>
        <w:widowControl w:val="0"/>
        <w:kinsoku/>
        <w:wordWrap/>
        <w:overflowPunct/>
        <w:topLinePunct w:val="0"/>
        <w:autoSpaceDE/>
        <w:autoSpaceDN/>
        <w:bidi w:val="0"/>
        <w:adjustRightInd/>
        <w:snapToGrid/>
        <w:spacing w:line="612" w:lineRule="exact"/>
        <w:textAlignment w:val="auto"/>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612"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各市人力资源社会保障局，省厅各处室、直属单位：</w:t>
      </w:r>
    </w:p>
    <w:p>
      <w:pPr>
        <w:keepNext w:val="0"/>
        <w:keepLines w:val="0"/>
        <w:pageBreakBefore w:val="0"/>
        <w:widowControl w:val="0"/>
        <w:kinsoku/>
        <w:wordWrap/>
        <w:overflowPunct/>
        <w:topLinePunct w:val="0"/>
        <w:autoSpaceDE/>
        <w:autoSpaceDN/>
        <w:bidi w:val="0"/>
        <w:adjustRightInd/>
        <w:snapToGrid/>
        <w:spacing w:line="612"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按照《山东省行政程序规定》《山东省行政规范性文件评估暂行办法》等有关规定，经对《山东省人力资源和社会保障厅关于印发山东省职称证书管理办法的通知》（鲁人社规〔2018〕22号）</w:t>
      </w:r>
      <w:r>
        <w:rPr>
          <w:rFonts w:hint="default" w:ascii="仿宋_GB2312" w:hAnsi="仿宋_GB2312" w:eastAsia="仿宋_GB2312" w:cs="仿宋_GB2312"/>
          <w:color w:val="auto"/>
          <w:szCs w:val="32"/>
        </w:rPr>
        <w:t>、</w:t>
      </w:r>
      <w:r>
        <w:rPr>
          <w:rFonts w:hint="eastAsia" w:ascii="仿宋_GB2312" w:hAnsi="仿宋_GB2312" w:eastAsia="仿宋_GB2312" w:cs="仿宋_GB2312"/>
          <w:color w:val="auto"/>
          <w:szCs w:val="32"/>
        </w:rPr>
        <w:t>《山东省人力资源和社会保障厅 山东省教育厅关于印发山东省中小学幼儿园岗位设置结构比例指导标准的通知》（鲁人社规〔2019〕7号）行政规范性文件评估，决定继续执行。</w:t>
      </w:r>
    </w:p>
    <w:p>
      <w:pPr>
        <w:keepNext w:val="0"/>
        <w:keepLines w:val="0"/>
        <w:pageBreakBefore w:val="0"/>
        <w:widowControl w:val="0"/>
        <w:kinsoku/>
        <w:wordWrap/>
        <w:overflowPunct/>
        <w:topLinePunct w:val="0"/>
        <w:autoSpaceDE/>
        <w:autoSpaceDN/>
        <w:bidi w:val="0"/>
        <w:adjustRightInd/>
        <w:snapToGrid/>
        <w:spacing w:line="612" w:lineRule="exact"/>
        <w:ind w:firstLine="632" w:firstLineChars="200"/>
        <w:textAlignment w:val="auto"/>
        <w:rPr>
          <w:rFonts w:hint="eastAsia"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32" w:firstLineChars="200"/>
        <w:textAlignment w:val="auto"/>
        <w:rPr>
          <w:rFonts w:hint="eastAsia"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32" w:firstLineChars="200"/>
        <w:textAlignment w:val="auto"/>
        <w:rPr>
          <w:rFonts w:hint="eastAsia" w:ascii="仿宋_GB2312" w:hAnsi="仿宋_GB2312" w:eastAsia="仿宋_GB2312" w:cs="仿宋_GB2312"/>
          <w:color w:val="auto"/>
          <w:szCs w:val="32"/>
        </w:rPr>
      </w:pPr>
    </w:p>
    <w:tbl>
      <w:tblPr>
        <w:tblStyle w:val="7"/>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986"/>
        <w:gridCol w:w="1496"/>
        <w:gridCol w:w="1381"/>
        <w:gridCol w:w="1381"/>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06" w:firstLineChars="100"/>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文件名称</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06" w:firstLineChars="100"/>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文号</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原登记号</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新登记号</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有效期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山东省人力资源和社会保障厅关于印发山东省职称证书管理办法的通知</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鲁人社规〔2018〕22号</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SDPR-2018-0140022</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SDPR-2024-0140002</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2029年1月26日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山东省人力资源和社会保障厅 山东省教育厅关于印发山东省中小学幼儿园岗位设置结构比例指导标准的通知</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鲁人社规〔2019〕7号</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SDPR-2019-0140007</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SDPR-2024-0140003</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2029年5月31日</w:t>
            </w:r>
          </w:p>
        </w:tc>
      </w:tr>
    </w:tbl>
    <w:p>
      <w:pPr>
        <w:ind w:firstLine="631"/>
        <w:rPr>
          <w:rFonts w:ascii="仿宋" w:hAnsi="仿宋" w:eastAsia="仿宋"/>
          <w:color w:val="auto"/>
          <w:szCs w:val="32"/>
        </w:rPr>
      </w:pPr>
    </w:p>
    <w:p>
      <w:pPr>
        <w:ind w:firstLine="631"/>
        <w:rPr>
          <w:rFonts w:ascii="仿宋" w:hAnsi="仿宋" w:eastAsia="仿宋"/>
          <w:color w:val="auto"/>
          <w:szCs w:val="32"/>
        </w:rPr>
      </w:pPr>
    </w:p>
    <w:p>
      <w:pPr>
        <w:keepNext w:val="0"/>
        <w:keepLines w:val="0"/>
        <w:pageBreakBefore w:val="0"/>
        <w:widowControl w:val="0"/>
        <w:kinsoku/>
        <w:wordWrap/>
        <w:overflowPunct/>
        <w:topLinePunct w:val="0"/>
        <w:autoSpaceDE/>
        <w:autoSpaceDN/>
        <w:bidi w:val="0"/>
        <w:adjustRightInd/>
        <w:snapToGrid/>
        <w:ind w:left="0" w:firstLine="3792" w:firstLineChars="1200"/>
        <w:jc w:val="center"/>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山东省人力资源和社会保障厅</w:t>
      </w:r>
    </w:p>
    <w:p>
      <w:pPr>
        <w:keepNext w:val="0"/>
        <w:keepLines w:val="0"/>
        <w:pageBreakBefore w:val="0"/>
        <w:widowControl w:val="0"/>
        <w:kinsoku/>
        <w:wordWrap/>
        <w:overflowPunct/>
        <w:topLinePunct w:val="0"/>
        <w:autoSpaceDE/>
        <w:autoSpaceDN/>
        <w:bidi w:val="0"/>
        <w:adjustRightInd/>
        <w:snapToGrid/>
        <w:ind w:left="0" w:firstLine="3792" w:firstLineChars="1200"/>
        <w:jc w:val="center"/>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2024年1月</w:t>
      </w:r>
      <w:r>
        <w:rPr>
          <w:rFonts w:hint="eastAsia" w:ascii="仿宋_GB2312" w:hAnsi="仿宋_GB2312" w:eastAsia="仿宋_GB2312" w:cs="仿宋_GB2312"/>
          <w:color w:val="auto"/>
          <w:szCs w:val="32"/>
          <w:lang w:val="en-US" w:eastAsia="zh-CN"/>
        </w:rPr>
        <w:t>17</w:t>
      </w:r>
      <w:r>
        <w:rPr>
          <w:rFonts w:hint="eastAsia" w:ascii="仿宋_GB2312" w:hAnsi="仿宋_GB2312" w:eastAsia="仿宋_GB2312" w:cs="仿宋_GB2312"/>
          <w:color w:val="auto"/>
          <w:szCs w:val="32"/>
        </w:rPr>
        <w:t>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（此件主动公开）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（联系单位：政策法规处）</w:t>
      </w:r>
    </w:p>
    <w:p>
      <w:pPr>
        <w:keepNext w:val="0"/>
        <w:keepLines w:val="0"/>
        <w:pageBreakBefore w:val="0"/>
        <w:widowControl w:val="0"/>
        <w:kinsoku/>
        <w:wordWrap/>
        <w:overflowPunct/>
        <w:topLinePunct w:val="0"/>
        <w:autoSpaceDE/>
        <w:autoSpaceDN/>
        <w:bidi w:val="0"/>
        <w:adjustRightInd/>
        <w:snapToGrid/>
        <w:spacing w:line="562"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2"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2"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2"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2"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62" w:lineRule="exact"/>
        <w:ind w:left="0" w:leftChars="0" w:firstLine="0" w:firstLineChars="0"/>
        <w:jc w:val="lef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eastAsia" w:ascii="仿宋_GB2312" w:eastAsia="仿宋_GB2312"/>
          <w:color w:val="auto"/>
          <w:sz w:val="28"/>
          <w:szCs w:val="28"/>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61594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2pt;height:0pt;width:442.2pt;z-index:251661312;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9QLlNQAAAAEAQAADwAAAAAAAAABACAAAAAiAAAAZHJzL2Rvd25yZXYueG1sUEsBAhQA&#10;FAAAAAgAh07iQDByAyz2AQAA5Q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18</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eastAsia" w:ascii="方正小标宋简体" w:hAnsi="方正小标宋简体" w:eastAsia="方正小标宋简体" w:cs="方正小标宋简体"/>
          <w:color w:val="auto"/>
          <w:sz w:val="44"/>
          <w:szCs w:val="44"/>
          <w:lang w:eastAsia="zh-CN"/>
        </w:rPr>
      </w:pPr>
      <w:r>
        <w:rPr>
          <w:rFonts w:hint="eastAsia"/>
          <w:color w:val="auto"/>
        </w:rPr>
        <mc:AlternateContent>
          <mc:Choice Requires="wps">
            <w:drawing>
              <wp:anchor distT="0" distB="0" distL="114300" distR="114300" simplePos="0" relativeHeight="251660288" behindDoc="0" locked="0" layoutInCell="1" allowOverlap="0">
                <wp:simplePos x="0" y="0"/>
                <wp:positionH relativeFrom="column">
                  <wp:posOffset>0</wp:posOffset>
                </wp:positionH>
                <wp:positionV relativeFrom="paragraph">
                  <wp:posOffset>379730</wp:posOffset>
                </wp:positionV>
                <wp:extent cx="561594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9pt;height:0pt;width:442.2pt;z-index:251660288;mso-width-relative:page;mso-height-relative:page;" filled="f" stroked="t" coordsize="21600,21600" o:allowoverlap="f" o:gfxdata="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uS6kDVAAAABgEAAA8AAAAAAAAAAQAgAAAAIgAAAGRycy9kb3ducmV2LnhtbFBLAQIU&#10;ABQAAAAIAIdO4kAn772J9gEAAOUDAAAOAAAAAAAAAAEAIAAAACQBAABkcnMvZTJvRG9jLnhtbFBL&#10;BQYAAAAABgAGAFkBAACMBQAAAAA=&#10;">
                <v:fill on="f" focussize="0,0"/>
                <v:stroke weight="1.25pt"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-1270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1pt;height:0pt;width:442.2pt;mso-position-horizontal:center;z-index:251659264;mso-width-relative:page;mso-height-relative:page;" filled="f" stroked="t" coordsize="21600,21600" o:gfxdata="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JYR0QAAAAQBAAAPAAAAAAAAAAEAIAAAACIAAABkcnMvZG93bnJldi54bWxQSwECFAAUAAAA&#10;CACHTuJAO8ehNfUBAADkAwAADgAAAAAAAAABACAAAAAgAQAAZHJzL2Uyb0RvYy54bWxQSwUGAAAA&#10;AAYABgBZAQAAhwU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校核人：贾莹莹</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MTlmOWI2YjliZGRhZDkwNTU2OGJkNmFkYTU0YzAifQ=="/>
  </w:docVars>
  <w:rsids>
    <w:rsidRoot w:val="00BD1E5F"/>
    <w:rsid w:val="00131427"/>
    <w:rsid w:val="001E2812"/>
    <w:rsid w:val="00206D7C"/>
    <w:rsid w:val="003110F3"/>
    <w:rsid w:val="00360B5F"/>
    <w:rsid w:val="00376A82"/>
    <w:rsid w:val="003801CA"/>
    <w:rsid w:val="0039776A"/>
    <w:rsid w:val="003C79A3"/>
    <w:rsid w:val="004542A7"/>
    <w:rsid w:val="00572454"/>
    <w:rsid w:val="006F6DD8"/>
    <w:rsid w:val="007721A1"/>
    <w:rsid w:val="008C275A"/>
    <w:rsid w:val="00BD1E5F"/>
    <w:rsid w:val="00D8044D"/>
    <w:rsid w:val="00D907B5"/>
    <w:rsid w:val="039D148F"/>
    <w:rsid w:val="09194DD7"/>
    <w:rsid w:val="10A122E9"/>
    <w:rsid w:val="10E02E12"/>
    <w:rsid w:val="11D95F39"/>
    <w:rsid w:val="19EA6AAF"/>
    <w:rsid w:val="1C7F600A"/>
    <w:rsid w:val="39E53F27"/>
    <w:rsid w:val="3A5F274A"/>
    <w:rsid w:val="447137A5"/>
    <w:rsid w:val="4E9E86BD"/>
    <w:rsid w:val="59070F2E"/>
    <w:rsid w:val="60515BAF"/>
    <w:rsid w:val="656A1E1F"/>
    <w:rsid w:val="6B306F70"/>
    <w:rsid w:val="6C294F23"/>
    <w:rsid w:val="6F4F6054"/>
    <w:rsid w:val="709B6C5A"/>
    <w:rsid w:val="70F4029B"/>
    <w:rsid w:val="73B06FC2"/>
    <w:rsid w:val="74F7BCC4"/>
    <w:rsid w:val="7B4E1594"/>
    <w:rsid w:val="7FFBC71E"/>
    <w:rsid w:val="DFDF54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ind w:left="1000" w:leftChars="1000"/>
    </w:pPr>
  </w:style>
  <w:style w:type="paragraph" w:styleId="3">
    <w:name w:val="Date"/>
    <w:basedOn w:val="1"/>
    <w:next w:val="1"/>
    <w:link w:val="9"/>
    <w:unhideWhenUsed/>
    <w:qFormat/>
    <w:uiPriority w:val="99"/>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92</Words>
  <Characters>525</Characters>
  <Lines>4</Lines>
  <Paragraphs>1</Paragraphs>
  <TotalTime>1</TotalTime>
  <ScaleCrop>false</ScaleCrop>
  <LinksUpToDate>false</LinksUpToDate>
  <CharactersWithSpaces>616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2024-01-16T18:48:00Z</dcterms:created>
  <dc:creator>贾莹莹</dc:creator>
  <cp:lastModifiedBy>LTGX03</cp:lastModifiedBy>
  <dcterms:modified xsi:type="dcterms:W3CDTF">2024-01-18T06:00:17Z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4DF6DC12AF2442D0B4DAF074ABAF34DE_12</vt:lpwstr>
  </property>
</Properties>
</file>