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position w:val="0"/>
          <w:sz w:val="21"/>
        </w:rPr>
      </w:pP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ind w:left="34"/>
        <w:textAlignment w:val="baseline"/>
        <w:rPr>
          <w:rFonts w:hint="eastAsia" w:ascii="黑体" w:hAnsi="黑体" w:eastAsia="黑体" w:cs="黑体"/>
          <w:b w:val="0"/>
          <w:bCs w:val="0"/>
          <w:spacing w:val="0"/>
          <w:position w:val="0"/>
          <w:sz w:val="30"/>
          <w:szCs w:val="30"/>
        </w:rPr>
      </w:pPr>
      <w:r>
        <w:rPr>
          <w:rFonts w:hint="eastAsia" w:ascii="黑体" w:hAnsi="黑体" w:eastAsia="黑体" w:cs="黑体"/>
          <w:b w:val="0"/>
          <w:bCs w:val="0"/>
          <w:spacing w:val="0"/>
          <w:position w:val="0"/>
          <w:sz w:val="30"/>
          <w:szCs w:val="30"/>
        </w:rPr>
        <w:t>SDPR-2024-0140001</w:t>
      </w: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ind w:left="34"/>
        <w:textAlignment w:val="baseline"/>
        <w:rPr>
          <w:rFonts w:hint="eastAsia" w:ascii="黑体" w:hAnsi="黑体" w:eastAsia="黑体" w:cs="黑体"/>
          <w:b w:val="0"/>
          <w:bCs w:val="0"/>
          <w:spacing w:val="0"/>
          <w:position w:val="0"/>
          <w:sz w:val="30"/>
          <w:szCs w:val="30"/>
        </w:rPr>
      </w:pP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textAlignment w:val="baseline"/>
        <w:rPr>
          <w:rFonts w:hint="eastAsia" w:ascii="黑体" w:hAnsi="黑体" w:eastAsia="黑体" w:cs="黑体"/>
          <w:b w:val="0"/>
          <w:bCs w:val="0"/>
          <w:spacing w:val="0"/>
          <w:position w:val="0"/>
          <w:sz w:val="30"/>
          <w:szCs w:val="30"/>
        </w:rPr>
      </w:pPr>
    </w:p>
    <w:p>
      <w:pPr>
        <w:pStyle w:val="2"/>
        <w:keepNext w:val="0"/>
        <w:keepLines w:val="0"/>
        <w:pageBreakBefore w:val="0"/>
        <w:widowControl/>
        <w:kinsoku w:val="0"/>
        <w:wordWrap/>
        <w:overflowPunct/>
        <w:topLinePunct w:val="0"/>
        <w:autoSpaceDE w:val="0"/>
        <w:autoSpaceDN w:val="0"/>
        <w:bidi w:val="0"/>
        <w:adjustRightInd w:val="0"/>
        <w:snapToGrid w:val="0"/>
        <w:spacing w:before="97" w:line="560" w:lineRule="exact"/>
        <w:textAlignment w:val="baseline"/>
        <w:rPr>
          <w:rFonts w:hint="eastAsia" w:ascii="黑体" w:hAnsi="黑体" w:eastAsia="黑体" w:cs="黑体"/>
          <w:b w:val="0"/>
          <w:bCs w:val="0"/>
          <w:spacing w:val="0"/>
          <w:position w:val="0"/>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pacing w:val="0"/>
          <w:position w:val="0"/>
          <w:sz w:val="21"/>
        </w:rPr>
      </w:pP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292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鲁人社规〔2024〕1号</w:t>
      </w:r>
    </w:p>
    <w:p>
      <w:pPr>
        <w:keepNext w:val="0"/>
        <w:keepLines w:val="0"/>
        <w:pageBreakBefore w:val="0"/>
        <w:widowControl/>
        <w:kinsoku w:val="0"/>
        <w:wordWrap/>
        <w:overflowPunct/>
        <w:topLinePunct w:val="0"/>
        <w:autoSpaceDE w:val="0"/>
        <w:autoSpaceDN w:val="0"/>
        <w:bidi w:val="0"/>
        <w:adjustRightInd w:val="0"/>
        <w:snapToGrid w:val="0"/>
        <w:spacing w:before="110" w:line="560" w:lineRule="exact"/>
        <w:ind w:left="2920"/>
        <w:textAlignment w:val="baseline"/>
        <w:rPr>
          <w:rFonts w:hint="eastAsia" w:ascii="仿宋_GB2312" w:hAnsi="仿宋_GB2312" w:eastAsia="仿宋_GB2312" w:cs="仿宋_GB2312"/>
          <w:spacing w:val="0"/>
          <w:position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53" w:line="640" w:lineRule="exact"/>
        <w:ind w:left="246"/>
        <w:jc w:val="center"/>
        <w:textAlignment w:val="baseline"/>
        <w:rPr>
          <w:rFonts w:hint="eastAsia" w:ascii="方正小标宋简体" w:hAnsi="方正小标宋简体" w:eastAsia="方正小标宋简体" w:cs="方正小标宋简体"/>
          <w:b w:val="0"/>
          <w:bCs w:val="0"/>
          <w:spacing w:val="0"/>
          <w:position w:val="0"/>
          <w:sz w:val="44"/>
          <w:szCs w:val="44"/>
        </w:rPr>
      </w:pPr>
      <w:r>
        <w:rPr>
          <w:rFonts w:hint="eastAsia" w:ascii="方正小标宋简体" w:hAnsi="方正小标宋简体" w:eastAsia="方正小标宋简体" w:cs="方正小标宋简体"/>
          <w:b w:val="0"/>
          <w:bCs w:val="0"/>
          <w:spacing w:val="0"/>
          <w:position w:val="0"/>
          <w:sz w:val="44"/>
          <w:szCs w:val="44"/>
        </w:rPr>
        <w:t>山东省人力资源和社会保障厅</w:t>
      </w:r>
      <w:r>
        <w:rPr>
          <w:rFonts w:hint="eastAsia" w:ascii="方正小标宋简体" w:hAnsi="方正小标宋简体" w:eastAsia="方正小标宋简体" w:cs="方正小标宋简体"/>
          <w:b w:val="0"/>
          <w:bCs w:val="0"/>
          <w:spacing w:val="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position w:val="0"/>
          <w:sz w:val="44"/>
          <w:szCs w:val="44"/>
        </w:rPr>
        <w:t>山东省民政厅</w:t>
      </w:r>
      <w:r>
        <w:rPr>
          <w:rFonts w:hint="eastAsia" w:ascii="方正小标宋简体" w:hAnsi="方正小标宋简体" w:eastAsia="方正小标宋简体" w:cs="方正小标宋简体"/>
          <w:b w:val="0"/>
          <w:bCs w:val="0"/>
          <w:spacing w:val="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position w:val="0"/>
          <w:sz w:val="44"/>
          <w:szCs w:val="44"/>
        </w:rPr>
        <w:t>山东省财政厅</w:t>
      </w:r>
      <w:r>
        <w:rPr>
          <w:rFonts w:hint="eastAsia" w:ascii="方正小标宋简体" w:hAnsi="方正小标宋简体" w:eastAsia="方正小标宋简体" w:cs="方正小标宋简体"/>
          <w:b w:val="0"/>
          <w:bCs w:val="0"/>
          <w:spacing w:val="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position w:val="0"/>
          <w:sz w:val="44"/>
          <w:szCs w:val="44"/>
        </w:rPr>
        <w:t>山东省农业农村厅</w:t>
      </w:r>
      <w:r>
        <w:rPr>
          <w:rFonts w:hint="eastAsia" w:ascii="方正小标宋简体" w:hAnsi="方正小标宋简体" w:eastAsia="方正小标宋简体" w:cs="方正小标宋简体"/>
          <w:b w:val="0"/>
          <w:bCs w:val="0"/>
          <w:spacing w:val="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position w:val="0"/>
          <w:sz w:val="44"/>
          <w:szCs w:val="44"/>
        </w:rPr>
        <w:t>关于印发《山东省城乡公益性岗位管理监督办法》的通知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11" w:line="560" w:lineRule="exact"/>
        <w:ind w:left="0"/>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rPr>
        <w:t>各市人力资源社会保障局、民政局、财政局、农业农</w:t>
      </w:r>
      <w:r>
        <w:rPr>
          <w:rFonts w:hint="eastAsia" w:ascii="仿宋_GB2312" w:hAnsi="仿宋_GB2312" w:eastAsia="仿宋_GB2312" w:cs="仿宋_GB2312"/>
          <w:spacing w:val="0"/>
          <w:position w:val="0"/>
          <w:sz w:val="32"/>
          <w:szCs w:val="32"/>
        </w:rPr>
        <w:t>村局</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42"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现将《山东省城乡公益性岗位管理监督办法》印发给你们，请认真贯彻执行。</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山东省人力资源和社会保障厅</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山东省民政厅</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山东省财政厅</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山东省农业农村厅</w:t>
      </w:r>
    </w:p>
    <w:p>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0"/>
          <w:position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2024年1月3日</w:t>
      </w:r>
    </w:p>
    <w:p>
      <w:pPr>
        <w:keepNext w:val="0"/>
        <w:keepLines w:val="0"/>
        <w:pageBreakBefore w:val="0"/>
        <w:widowControl/>
        <w:kinsoku w:val="0"/>
        <w:wordWrap/>
        <w:overflowPunct/>
        <w:topLinePunct w:val="0"/>
        <w:autoSpaceDE w:val="0"/>
        <w:autoSpaceDN w:val="0"/>
        <w:bidi w:val="0"/>
        <w:adjustRightInd w:val="0"/>
        <w:snapToGrid w:val="0"/>
        <w:spacing w:before="80"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pict>
          <v:shape id="_x0000_s1028" o:spid="_x0000_s1028" o:spt="202" type="#_x0000_t202" style="position:absolute;left:0pt;margin-left:59.7pt;margin-top:-54.9pt;height:19.55pt;width:93.45pt;z-index:-251657216;mso-width-relative:page;mso-height-relative:page;" filled="f" stroked="f" coordsize="21600,21600">
            <v:path/>
            <v:fill on="f" focussize="0,0"/>
            <v:stroke on="f"/>
            <v:imagedata o:title=""/>
            <o:lock v:ext="edit" aspectratio="f"/>
            <v:textbox inset="0mm,0mm,0mm,0mm">
              <w:txbxContent>
                <w:p>
                  <w:pPr>
                    <w:spacing w:before="20" w:line="223" w:lineRule="auto"/>
                    <w:ind w:left="20"/>
                    <w:rPr>
                      <w:rFonts w:ascii="仿宋" w:hAnsi="仿宋" w:eastAsia="仿宋" w:cs="仿宋"/>
                      <w:sz w:val="29"/>
                      <w:szCs w:val="29"/>
                    </w:rPr>
                  </w:pPr>
                </w:p>
              </w:txbxContent>
            </v:textbox>
          </v:shape>
        </w:pict>
      </w:r>
      <w:r>
        <w:rPr>
          <w:rFonts w:hint="eastAsia" w:ascii="仿宋_GB2312" w:hAnsi="仿宋_GB2312" w:eastAsia="仿宋_GB2312" w:cs="仿宋_GB2312"/>
          <w:spacing w:val="0"/>
          <w:position w:val="0"/>
          <w:sz w:val="32"/>
          <w:szCs w:val="32"/>
        </w:rPr>
        <w:t>(此件主动公开)</w:t>
      </w:r>
    </w:p>
    <w:p>
      <w:pPr>
        <w:keepNext w:val="0"/>
        <w:keepLines w:val="0"/>
        <w:pageBreakBefore w:val="0"/>
        <w:widowControl/>
        <w:kinsoku w:val="0"/>
        <w:wordWrap/>
        <w:overflowPunct/>
        <w:topLinePunct w:val="0"/>
        <w:autoSpaceDE w:val="0"/>
        <w:autoSpaceDN w:val="0"/>
        <w:bidi w:val="0"/>
        <w:adjustRightInd w:val="0"/>
        <w:snapToGrid w:val="0"/>
        <w:spacing w:before="258" w:line="560" w:lineRule="exact"/>
        <w:textAlignment w:val="baseline"/>
        <w:rPr>
          <w:rFonts w:hint="eastAsia" w:ascii="仿宋_GB2312" w:hAnsi="仿宋_GB2312" w:eastAsia="仿宋_GB2312" w:cs="仿宋_GB2312"/>
          <w:spacing w:val="0"/>
          <w:position w:val="0"/>
          <w:sz w:val="32"/>
          <w:szCs w:val="32"/>
        </w:rPr>
        <w:sectPr>
          <w:footerReference r:id="rId5" w:type="default"/>
          <w:pgSz w:w="11900" w:h="16830"/>
          <w:pgMar w:top="1430" w:right="1785" w:bottom="1713" w:left="1785" w:header="0" w:footer="1425" w:gutter="0"/>
          <w:cols w:space="720" w:num="1"/>
        </w:sectPr>
      </w:pPr>
      <w:r>
        <w:rPr>
          <w:rFonts w:hint="eastAsia" w:ascii="仿宋_GB2312" w:hAnsi="仿宋_GB2312" w:eastAsia="仿宋_GB2312" w:cs="仿宋_GB2312"/>
          <w:spacing w:val="0"/>
          <w:position w:val="0"/>
          <w:sz w:val="32"/>
          <w:szCs w:val="32"/>
        </w:rPr>
        <w:t>(联系单位：省公共就业和人才服务中心就业服务处)</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40" w:line="560" w:lineRule="exact"/>
        <w:jc w:val="center"/>
        <w:textAlignment w:val="baseline"/>
        <w:rPr>
          <w:rFonts w:hint="eastAsia" w:ascii="方正小标宋简体" w:hAnsi="方正小标宋简体" w:eastAsia="方正小标宋简体" w:cs="方正小标宋简体"/>
          <w:b/>
          <w:bCs/>
          <w:spacing w:val="0"/>
          <w:position w:val="0"/>
          <w:sz w:val="32"/>
          <w:szCs w:val="32"/>
        </w:rPr>
      </w:pPr>
      <w:r>
        <w:rPr>
          <w:rFonts w:hint="eastAsia" w:ascii="方正小标宋简体" w:hAnsi="方正小标宋简体" w:eastAsia="方正小标宋简体" w:cs="方正小标宋简体"/>
          <w:b/>
          <w:bCs/>
          <w:spacing w:val="0"/>
          <w:position w:val="0"/>
          <w:sz w:val="32"/>
          <w:szCs w:val="32"/>
        </w:rPr>
        <w:t>山东省城乡公益性岗位管理监督办法</w:t>
      </w:r>
    </w:p>
    <w:p>
      <w:pPr>
        <w:pStyle w:val="2"/>
        <w:keepNext w:val="0"/>
        <w:keepLines w:val="0"/>
        <w:pageBreakBefore w:val="0"/>
        <w:widowControl/>
        <w:kinsoku w:val="0"/>
        <w:wordWrap/>
        <w:overflowPunct/>
        <w:topLinePunct w:val="0"/>
        <w:autoSpaceDE w:val="0"/>
        <w:autoSpaceDN w:val="0"/>
        <w:bidi w:val="0"/>
        <w:adjustRightInd w:val="0"/>
        <w:snapToGrid w:val="0"/>
        <w:spacing w:before="140" w:line="560" w:lineRule="exact"/>
        <w:jc w:val="center"/>
        <w:textAlignment w:val="baseline"/>
        <w:rPr>
          <w:rFonts w:hint="eastAsia" w:ascii="方正小标宋简体" w:hAnsi="方正小标宋简体" w:eastAsia="方正小标宋简体" w:cs="方正小标宋简体"/>
          <w:b/>
          <w:bCs/>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left="3324"/>
        <w:textAlignment w:val="baseline"/>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第一章  总  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44"/>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 xml:space="preserve">第一条 </w:t>
      </w:r>
      <w:r>
        <w:rPr>
          <w:rFonts w:hint="eastAsia" w:ascii="仿宋_GB2312" w:hAnsi="仿宋_GB2312" w:eastAsia="仿宋_GB2312" w:cs="仿宋_GB2312"/>
          <w:spacing w:val="0"/>
          <w:position w:val="0"/>
          <w:sz w:val="32"/>
          <w:szCs w:val="32"/>
        </w:rPr>
        <w:t xml:space="preserve"> 为全面贯彻党的二十大精神，落实党中央、国务院</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关于就业工作决策部署，兜牢民生底线，促进共同富裕，做好城</w:t>
      </w:r>
      <w:r>
        <w:rPr>
          <w:rFonts w:hint="eastAsia" w:ascii="仿宋_GB2312" w:hAnsi="仿宋_GB2312" w:eastAsia="仿宋_GB2312" w:cs="仿宋_GB2312"/>
          <w:spacing w:val="0"/>
          <w:position w:val="0"/>
          <w:sz w:val="32"/>
          <w:szCs w:val="32"/>
        </w:rPr>
        <w:t>乡公益性岗位管理监督工作，根据《山东省城乡公益性岗位扩容</w:t>
      </w:r>
      <w:bookmarkStart w:id="0" w:name="_GoBack"/>
      <w:bookmarkEnd w:id="0"/>
      <w:r>
        <w:rPr>
          <w:rFonts w:hint="eastAsia" w:ascii="仿宋_GB2312" w:hAnsi="仿宋_GB2312" w:eastAsia="仿宋_GB2312" w:cs="仿宋_GB2312"/>
          <w:spacing w:val="0"/>
          <w:position w:val="0"/>
          <w:sz w:val="32"/>
          <w:szCs w:val="32"/>
        </w:rPr>
        <w:t>提质行动方案》(鲁政办字〔2021〕137号)、</w:t>
      </w:r>
      <w:r>
        <w:rPr>
          <w:rFonts w:hint="eastAsia" w:ascii="仿宋_GB2312" w:hAnsi="仿宋_GB2312" w:eastAsia="仿宋_GB2312" w:cs="仿宋_GB2312"/>
          <w:spacing w:val="0"/>
          <w:position w:val="0"/>
          <w:sz w:val="32"/>
          <w:szCs w:val="32"/>
        </w:rPr>
        <w:t>《山东省稳定和</w:t>
      </w:r>
      <w:r>
        <w:rPr>
          <w:rFonts w:hint="eastAsia" w:ascii="仿宋_GB2312" w:hAnsi="仿宋_GB2312" w:eastAsia="仿宋_GB2312" w:cs="仿宋_GB2312"/>
          <w:spacing w:val="0"/>
          <w:position w:val="0"/>
          <w:sz w:val="32"/>
          <w:szCs w:val="32"/>
        </w:rPr>
        <w:t>扩大就业促增收促消费促增长行动方案》</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鲁政办发〔2023〕3</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号)</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《中共山东省委组织部山东省人力资源和社会保障厅等16</w:t>
      </w:r>
      <w:r>
        <w:rPr>
          <w:rFonts w:hint="eastAsia" w:ascii="仿宋_GB2312" w:hAnsi="仿宋_GB2312" w:eastAsia="仿宋_GB2312" w:cs="仿宋_GB2312"/>
          <w:spacing w:val="0"/>
          <w:position w:val="0"/>
          <w:sz w:val="32"/>
          <w:szCs w:val="32"/>
        </w:rPr>
        <w:t>部门关于优化调整稳就业政策措施的通知》(鲁人社发〔2023〕5</w:t>
      </w:r>
      <w:r>
        <w:rPr>
          <w:rFonts w:hint="eastAsia" w:ascii="仿宋_GB2312" w:hAnsi="仿宋_GB2312" w:eastAsia="仿宋_GB2312" w:cs="仿宋_GB2312"/>
          <w:spacing w:val="0"/>
          <w:position w:val="0"/>
          <w:sz w:val="32"/>
          <w:szCs w:val="32"/>
        </w:rPr>
        <w:t>号),结合我省实际，制定本办法。</w:t>
      </w:r>
    </w:p>
    <w:p>
      <w:pPr>
        <w:keepNext w:val="0"/>
        <w:keepLines w:val="0"/>
        <w:pageBreakBefore w:val="0"/>
        <w:widowControl/>
        <w:kinsoku w:val="0"/>
        <w:wordWrap/>
        <w:overflowPunct/>
        <w:topLinePunct w:val="0"/>
        <w:autoSpaceDE w:val="0"/>
        <w:autoSpaceDN w:val="0"/>
        <w:bidi w:val="0"/>
        <w:adjustRightInd w:val="0"/>
        <w:snapToGrid w:val="0"/>
        <w:spacing w:before="226" w:line="560" w:lineRule="exact"/>
        <w:ind w:right="19" w:firstLine="644"/>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本办法所称城乡公益性岗位，是指各级人民政府使</w:t>
      </w:r>
      <w:r>
        <w:rPr>
          <w:rFonts w:hint="eastAsia" w:ascii="仿宋_GB2312" w:hAnsi="仿宋_GB2312" w:eastAsia="仿宋_GB2312" w:cs="仿宋_GB2312"/>
          <w:spacing w:val="0"/>
          <w:position w:val="0"/>
          <w:sz w:val="32"/>
          <w:szCs w:val="32"/>
        </w:rPr>
        <w:t>用财政资金统一设置的非营利性公共管理类、公共服务类、社会</w:t>
      </w:r>
      <w:r>
        <w:rPr>
          <w:rFonts w:hint="eastAsia" w:ascii="仿宋_GB2312" w:hAnsi="仿宋_GB2312" w:eastAsia="仿宋_GB2312" w:cs="仿宋_GB2312"/>
          <w:spacing w:val="0"/>
          <w:position w:val="0"/>
          <w:sz w:val="32"/>
          <w:szCs w:val="32"/>
        </w:rPr>
        <w:t>事业类、设施维护类、社会治理类等岗位。</w:t>
      </w:r>
    </w:p>
    <w:p>
      <w:pPr>
        <w:keepNext w:val="0"/>
        <w:keepLines w:val="0"/>
        <w:pageBreakBefore w:val="0"/>
        <w:widowControl/>
        <w:kinsoku w:val="0"/>
        <w:wordWrap/>
        <w:overflowPunct/>
        <w:topLinePunct w:val="0"/>
        <w:autoSpaceDE w:val="0"/>
        <w:autoSpaceDN w:val="0"/>
        <w:bidi w:val="0"/>
        <w:adjustRightInd w:val="0"/>
        <w:snapToGrid w:val="0"/>
        <w:spacing w:before="229" w:line="560" w:lineRule="exact"/>
        <w:ind w:right="14" w:firstLine="644"/>
        <w:jc w:val="both"/>
        <w:textAlignment w:val="baseline"/>
        <w:rPr>
          <w:rFonts w:hint="eastAsia" w:ascii="仿宋_GB2312" w:hAnsi="仿宋_GB2312" w:eastAsia="仿宋_GB2312" w:cs="仿宋_GB2312"/>
          <w:spacing w:val="0"/>
          <w:position w:val="0"/>
          <w:sz w:val="32"/>
          <w:szCs w:val="32"/>
          <w:lang w:eastAsia="zh-CN"/>
        </w:rPr>
      </w:pPr>
      <w:r>
        <w:rPr>
          <w:rFonts w:hint="eastAsia" w:ascii="黑体" w:hAnsi="黑体" w:eastAsia="黑体" w:cs="黑体"/>
          <w:b w:val="0"/>
          <w:bCs w:val="0"/>
          <w:spacing w:val="0"/>
          <w:position w:val="0"/>
          <w:sz w:val="32"/>
          <w:szCs w:val="32"/>
        </w:rPr>
        <w:t>第三条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城乡公益性岗位管理监督的目的，主要是落实政府兜底安置困难群众就业职责，规范城乡公益性岗位开发管理，着</w:t>
      </w:r>
      <w:r>
        <w:rPr>
          <w:rFonts w:hint="eastAsia" w:ascii="仿宋_GB2312" w:hAnsi="仿宋_GB2312" w:eastAsia="仿宋_GB2312" w:cs="仿宋_GB2312"/>
          <w:spacing w:val="0"/>
          <w:position w:val="0"/>
          <w:sz w:val="32"/>
          <w:szCs w:val="32"/>
        </w:rPr>
        <w:t>力提高城乡低收入群体收入，增进民生福祉。根据经济社会发展状况和就业形势变化，适时调整岗位规模和安置对</w:t>
      </w:r>
      <w:r>
        <w:rPr>
          <w:rFonts w:hint="eastAsia" w:ascii="仿宋_GB2312" w:hAnsi="仿宋_GB2312" w:eastAsia="仿宋_GB2312" w:cs="仿宋_GB2312"/>
          <w:spacing w:val="0"/>
          <w:position w:val="0"/>
          <w:sz w:val="32"/>
          <w:szCs w:val="32"/>
        </w:rPr>
        <w:t>象范围等，确</w:t>
      </w:r>
      <w:r>
        <w:rPr>
          <w:rFonts w:hint="eastAsia" w:ascii="仿宋_GB2312" w:hAnsi="仿宋_GB2312" w:eastAsia="仿宋_GB2312" w:cs="仿宋_GB2312"/>
          <w:spacing w:val="0"/>
          <w:position w:val="0"/>
          <w:sz w:val="32"/>
          <w:szCs w:val="32"/>
        </w:rPr>
        <w:t>保就业局势保持稳定。不设置没有实质工作内容和社会效益的岗</w:t>
      </w:r>
      <w:r>
        <w:rPr>
          <w:rFonts w:hint="eastAsia" w:ascii="仿宋_GB2312" w:hAnsi="仿宋_GB2312" w:eastAsia="仿宋_GB2312" w:cs="仿宋_GB2312"/>
          <w:spacing w:val="0"/>
          <w:position w:val="0"/>
          <w:sz w:val="32"/>
          <w:szCs w:val="32"/>
        </w:rPr>
        <w:t>位，不设置机关事业单位管理类、专业技术类岗位</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7" w:line="560" w:lineRule="exact"/>
        <w:ind w:left="2834"/>
        <w:textAlignment w:val="baseline"/>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第二章  开发管理机制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第四条</w:t>
      </w:r>
      <w:r>
        <w:rPr>
          <w:rFonts w:hint="eastAsia" w:ascii="仿宋_GB2312" w:hAnsi="仿宋_GB2312" w:eastAsia="仿宋_GB2312" w:cs="仿宋_GB2312"/>
          <w:spacing w:val="0"/>
          <w:position w:val="0"/>
          <w:sz w:val="32"/>
          <w:szCs w:val="32"/>
        </w:rPr>
        <w:t xml:space="preserve">  开发管理主体。城乡公益性岗位实行省级统筹，市、</w:t>
      </w:r>
      <w:r>
        <w:rPr>
          <w:rFonts w:hint="eastAsia" w:ascii="仿宋_GB2312" w:hAnsi="仿宋_GB2312" w:eastAsia="仿宋_GB2312" w:cs="仿宋_GB2312"/>
          <w:spacing w:val="0"/>
          <w:position w:val="0"/>
          <w:sz w:val="32"/>
          <w:szCs w:val="32"/>
        </w:rPr>
        <w:t>县(市、区)负总责，乡镇(街道)具体落实，村(社区</w:t>
      </w:r>
      <w:r>
        <w:rPr>
          <w:rFonts w:hint="eastAsia" w:ascii="仿宋_GB2312" w:hAnsi="仿宋_GB2312" w:eastAsia="仿宋_GB2312" w:cs="仿宋_GB2312"/>
          <w:spacing w:val="0"/>
          <w:position w:val="0"/>
          <w:sz w:val="32"/>
          <w:szCs w:val="32"/>
        </w:rPr>
        <w:t>)日常</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管理使用。省级人民政府负责定目标、定政策；市县级人民政府</w:t>
      </w:r>
      <w:r>
        <w:rPr>
          <w:rFonts w:hint="eastAsia" w:ascii="仿宋_GB2312" w:hAnsi="仿宋_GB2312" w:eastAsia="仿宋_GB2312" w:cs="仿宋_GB2312"/>
          <w:spacing w:val="0"/>
          <w:position w:val="0"/>
          <w:sz w:val="32"/>
          <w:szCs w:val="32"/>
        </w:rPr>
        <w:t>负责政策细化、资金筹集；乡镇(街道)负责组织实施、岗位开</w:t>
      </w:r>
      <w:r>
        <w:rPr>
          <w:rFonts w:hint="eastAsia" w:ascii="仿宋_GB2312" w:hAnsi="仿宋_GB2312" w:eastAsia="仿宋_GB2312" w:cs="仿宋_GB2312"/>
          <w:spacing w:val="0"/>
          <w:position w:val="0"/>
          <w:sz w:val="32"/>
          <w:szCs w:val="32"/>
        </w:rPr>
        <w:t>发、待遇发放、督促检查；村(社区)参与做好需求摸排、人员</w:t>
      </w:r>
      <w:r>
        <w:rPr>
          <w:rFonts w:hint="eastAsia" w:ascii="仿宋_GB2312" w:hAnsi="仿宋_GB2312" w:eastAsia="仿宋_GB2312" w:cs="仿宋_GB2312"/>
          <w:spacing w:val="0"/>
          <w:position w:val="0"/>
          <w:sz w:val="32"/>
          <w:szCs w:val="32"/>
        </w:rPr>
        <w:t>组织、日常管理。</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81"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各地可通过政府购买服务的方式委托第三方人力资源服务</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机构协助管理。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kern w:val="21"/>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kern w:val="21"/>
          <w:position w:val="0"/>
          <w:sz w:val="32"/>
          <w:szCs w:val="32"/>
        </w:rPr>
      </w:pPr>
      <w:r>
        <w:rPr>
          <w:rFonts w:hint="eastAsia" w:ascii="黑体" w:hAnsi="黑体" w:eastAsia="黑体" w:cs="黑体"/>
          <w:b w:val="0"/>
          <w:bCs w:val="0"/>
          <w:spacing w:val="0"/>
          <w:kern w:val="21"/>
          <w:position w:val="0"/>
          <w:sz w:val="32"/>
          <w:szCs w:val="32"/>
        </w:rPr>
        <w:t>第五条</w:t>
      </w:r>
      <w:r>
        <w:rPr>
          <w:rFonts w:hint="eastAsia" w:ascii="仿宋_GB2312" w:hAnsi="仿宋_GB2312" w:eastAsia="仿宋_GB2312" w:cs="仿宋_GB2312"/>
          <w:spacing w:val="0"/>
          <w:kern w:val="21"/>
          <w:position w:val="0"/>
          <w:sz w:val="32"/>
          <w:szCs w:val="32"/>
        </w:rPr>
        <w:t xml:space="preserve">  年度开发计划。省级统一向各设区的市下达年度开发计划，各设区的市人民政府可结合实际适当增加岗位规模。</w:t>
      </w:r>
    </w:p>
    <w:p>
      <w:pPr>
        <w:keepNext w:val="0"/>
        <w:keepLines w:val="0"/>
        <w:pageBreakBefore w:val="0"/>
        <w:widowControl/>
        <w:kinsoku w:val="0"/>
        <w:wordWrap/>
        <w:overflowPunct/>
        <w:topLinePunct w:val="0"/>
        <w:autoSpaceDE w:val="0"/>
        <w:autoSpaceDN w:val="0"/>
        <w:bidi w:val="0"/>
        <w:adjustRightInd w:val="0"/>
        <w:snapToGrid w:val="0"/>
        <w:spacing w:before="229" w:line="560" w:lineRule="exact"/>
        <w:ind w:right="77"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第六条</w:t>
      </w:r>
      <w:r>
        <w:rPr>
          <w:rFonts w:hint="eastAsia" w:ascii="仿宋_GB2312" w:hAnsi="仿宋_GB2312" w:eastAsia="仿宋_GB2312" w:cs="仿宋_GB2312"/>
          <w:spacing w:val="0"/>
          <w:position w:val="0"/>
          <w:sz w:val="32"/>
          <w:szCs w:val="32"/>
        </w:rPr>
        <w:t xml:space="preserve">  岗位开发类型。结合我省实际，将城乡公益性岗位设置为公共管理类、公共服务类、社会事业类、设施维护类、社会治理类等类型。各地可根据实际需求统筹本辖区的岗位开发类型，综合设岗或单独设岗。</w:t>
      </w:r>
    </w:p>
    <w:p>
      <w:pPr>
        <w:keepNext w:val="0"/>
        <w:keepLines w:val="0"/>
        <w:pageBreakBefore w:val="0"/>
        <w:widowControl/>
        <w:kinsoku w:val="0"/>
        <w:wordWrap/>
        <w:overflowPunct/>
        <w:topLinePunct w:val="0"/>
        <w:autoSpaceDE w:val="0"/>
        <w:autoSpaceDN w:val="0"/>
        <w:bidi w:val="0"/>
        <w:adjustRightInd w:val="0"/>
        <w:snapToGrid w:val="0"/>
        <w:spacing w:before="228" w:line="560" w:lineRule="exact"/>
        <w:ind w:right="44"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第七条</w:t>
      </w:r>
      <w:r>
        <w:rPr>
          <w:rFonts w:hint="eastAsia" w:ascii="仿宋_GB2312" w:hAnsi="仿宋_GB2312" w:eastAsia="仿宋_GB2312" w:cs="仿宋_GB2312"/>
          <w:b w:val="0"/>
          <w:bCs w:val="0"/>
          <w:spacing w:val="0"/>
          <w:position w:val="0"/>
          <w:sz w:val="32"/>
          <w:szCs w:val="32"/>
        </w:rPr>
        <w:t xml:space="preserve"> </w:t>
      </w:r>
      <w:r>
        <w:rPr>
          <w:rFonts w:hint="eastAsia" w:ascii="仿宋_GB2312" w:hAnsi="仿宋_GB2312" w:eastAsia="仿宋_GB2312" w:cs="仿宋_GB2312"/>
          <w:spacing w:val="0"/>
          <w:position w:val="0"/>
          <w:sz w:val="32"/>
          <w:szCs w:val="32"/>
        </w:rPr>
        <w:t xml:space="preserve"> 开发管理流程。城乡公益性岗位开发在县级人民政府统一指导下，乡镇(街道)负责具体组织实施。开发流程一般包括发布公告、报名申请、民主评议、审核公</w:t>
      </w:r>
      <w:r>
        <w:rPr>
          <w:rFonts w:hint="eastAsia" w:ascii="仿宋_GB2312" w:hAnsi="仿宋_GB2312" w:eastAsia="仿宋_GB2312" w:cs="仿宋_GB2312"/>
          <w:spacing w:val="0"/>
          <w:position w:val="0"/>
          <w:sz w:val="32"/>
          <w:szCs w:val="32"/>
        </w:rPr>
        <w:t>示、县级审批、协议签订、岗前培训、安排上岗等环节</w:t>
      </w:r>
      <w:r>
        <w:rPr>
          <w:rFonts w:hint="eastAsia" w:ascii="仿宋_GB2312" w:hAnsi="仿宋_GB2312" w:eastAsia="仿宋_GB2312" w:cs="仿宋_GB2312"/>
          <w:spacing w:val="0"/>
          <w:position w:val="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2864"/>
        <w:textAlignment w:val="baseline"/>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第三章  岗位开发设置</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第八条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岗位设置。</w:t>
      </w:r>
    </w:p>
    <w:p>
      <w:pPr>
        <w:keepNext w:val="0"/>
        <w:keepLines w:val="0"/>
        <w:pageBreakBefore w:val="0"/>
        <w:widowControl/>
        <w:kinsoku w:val="0"/>
        <w:wordWrap/>
        <w:overflowPunct/>
        <w:topLinePunct w:val="0"/>
        <w:autoSpaceDE w:val="0"/>
        <w:autoSpaceDN w:val="0"/>
        <w:bidi w:val="0"/>
        <w:adjustRightInd w:val="0"/>
        <w:snapToGrid w:val="0"/>
        <w:spacing w:before="227" w:line="560" w:lineRule="exact"/>
        <w:ind w:left="78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(一)城镇公益性岗位设置为：</w:t>
      </w:r>
    </w:p>
    <w:p>
      <w:pPr>
        <w:keepNext w:val="0"/>
        <w:keepLines w:val="0"/>
        <w:pageBreakBefore w:val="0"/>
        <w:widowControl/>
        <w:kinsoku w:val="0"/>
        <w:wordWrap/>
        <w:overflowPunct/>
        <w:topLinePunct w:val="0"/>
        <w:autoSpaceDE w:val="0"/>
        <w:autoSpaceDN w:val="0"/>
        <w:bidi w:val="0"/>
        <w:adjustRightInd w:val="0"/>
        <w:snapToGrid w:val="0"/>
        <w:spacing w:before="234" w:line="560" w:lineRule="exact"/>
        <w:ind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1.公共管理类，主要从事新时代文明实践站(所)管理服务、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道路交通协管、治安巡防协管、市政管理协管、护林防火、文物保护巡查等方面的工作；</w:t>
      </w:r>
    </w:p>
    <w:p>
      <w:pPr>
        <w:keepNext w:val="0"/>
        <w:keepLines w:val="0"/>
        <w:pageBreakBefore w:val="0"/>
        <w:widowControl/>
        <w:kinsoku w:val="0"/>
        <w:wordWrap/>
        <w:overflowPunct/>
        <w:topLinePunct w:val="0"/>
        <w:autoSpaceDE w:val="0"/>
        <w:autoSpaceDN w:val="0"/>
        <w:bidi w:val="0"/>
        <w:adjustRightInd w:val="0"/>
        <w:snapToGrid w:val="0"/>
        <w:spacing w:before="224"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2.公共服务类，主要从事公共环境卫生、卫生防疫等方</w:t>
      </w:r>
      <w:r>
        <w:rPr>
          <w:rFonts w:hint="eastAsia" w:ascii="仿宋_GB2312" w:hAnsi="仿宋_GB2312" w:eastAsia="仿宋_GB2312" w:cs="仿宋_GB2312"/>
          <w:spacing w:val="0"/>
          <w:position w:val="0"/>
          <w:sz w:val="32"/>
          <w:szCs w:val="32"/>
          <w:lang w:eastAsia="zh-CN"/>
        </w:rPr>
        <w:t>面</w:t>
      </w:r>
      <w:r>
        <w:rPr>
          <w:rFonts w:hint="eastAsia" w:ascii="仿宋_GB2312" w:hAnsi="仿宋_GB2312" w:eastAsia="仿宋_GB2312" w:cs="仿宋_GB2312"/>
          <w:spacing w:val="0"/>
          <w:position w:val="0"/>
          <w:sz w:val="32"/>
          <w:szCs w:val="32"/>
        </w:rPr>
        <w:t>的工作；</w:t>
      </w:r>
    </w:p>
    <w:p>
      <w:pPr>
        <w:keepNext w:val="0"/>
        <w:keepLines w:val="0"/>
        <w:pageBreakBefore w:val="0"/>
        <w:widowControl/>
        <w:kinsoku w:val="0"/>
        <w:wordWrap/>
        <w:overflowPunct/>
        <w:topLinePunct w:val="0"/>
        <w:autoSpaceDE w:val="0"/>
        <w:autoSpaceDN w:val="0"/>
        <w:bidi w:val="0"/>
        <w:adjustRightInd w:val="0"/>
        <w:snapToGrid w:val="0"/>
        <w:spacing w:before="230"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3.社会事业类，主要从事社会工作服务、养老服务、课后</w:t>
      </w:r>
      <w:r>
        <w:rPr>
          <w:rFonts w:hint="eastAsia" w:ascii="仿宋_GB2312" w:hAnsi="仿宋_GB2312" w:eastAsia="仿宋_GB2312" w:cs="仿宋_GB2312"/>
          <w:spacing w:val="0"/>
          <w:position w:val="0"/>
          <w:sz w:val="32"/>
          <w:szCs w:val="32"/>
        </w:rPr>
        <w:t>服务、扶残助残、社会救助、互助帮扶等方面的工作；</w:t>
      </w:r>
    </w:p>
    <w:p>
      <w:pPr>
        <w:keepNext w:val="0"/>
        <w:keepLines w:val="0"/>
        <w:pageBreakBefore w:val="0"/>
        <w:widowControl/>
        <w:kinsoku w:val="0"/>
        <w:wordWrap/>
        <w:overflowPunct/>
        <w:topLinePunct w:val="0"/>
        <w:autoSpaceDE w:val="0"/>
        <w:autoSpaceDN w:val="0"/>
        <w:bidi w:val="0"/>
        <w:adjustRightInd w:val="0"/>
        <w:snapToGrid w:val="0"/>
        <w:spacing w:before="223"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4.设施维护类，主要从事基层公共文化、体育设</w:t>
      </w:r>
      <w:r>
        <w:rPr>
          <w:rFonts w:hint="eastAsia" w:ascii="仿宋_GB2312" w:hAnsi="仿宋_GB2312" w:eastAsia="仿宋_GB2312" w:cs="仿宋_GB2312"/>
          <w:spacing w:val="0"/>
          <w:position w:val="0"/>
          <w:sz w:val="32"/>
          <w:szCs w:val="32"/>
        </w:rPr>
        <w:t>施管护等方面的工作；</w:t>
      </w:r>
    </w:p>
    <w:p>
      <w:pPr>
        <w:keepNext w:val="0"/>
        <w:keepLines w:val="0"/>
        <w:pageBreakBefore w:val="0"/>
        <w:widowControl/>
        <w:kinsoku w:val="0"/>
        <w:wordWrap/>
        <w:overflowPunct/>
        <w:topLinePunct w:val="0"/>
        <w:autoSpaceDE w:val="0"/>
        <w:autoSpaceDN w:val="0"/>
        <w:bidi w:val="0"/>
        <w:adjustRightInd w:val="0"/>
        <w:snapToGrid w:val="0"/>
        <w:spacing w:before="244"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5.社会治理类，主要从事社区网格员、基层调</w:t>
      </w:r>
      <w:r>
        <w:rPr>
          <w:rFonts w:hint="eastAsia" w:ascii="仿宋_GB2312" w:hAnsi="仿宋_GB2312" w:eastAsia="仿宋_GB2312" w:cs="仿宋_GB2312"/>
          <w:spacing w:val="0"/>
          <w:position w:val="0"/>
          <w:sz w:val="32"/>
          <w:szCs w:val="32"/>
        </w:rPr>
        <w:t>解员、司法协理员等方面的工作。</w:t>
      </w:r>
    </w:p>
    <w:p>
      <w:pPr>
        <w:keepNext w:val="0"/>
        <w:keepLines w:val="0"/>
        <w:pageBreakBefore w:val="0"/>
        <w:widowControl/>
        <w:kinsoku w:val="0"/>
        <w:wordWrap/>
        <w:overflowPunct/>
        <w:topLinePunct w:val="0"/>
        <w:autoSpaceDE w:val="0"/>
        <w:autoSpaceDN w:val="0"/>
        <w:bidi w:val="0"/>
        <w:adjustRightInd w:val="0"/>
        <w:snapToGrid w:val="0"/>
        <w:spacing w:before="221" w:line="560" w:lineRule="exact"/>
        <w:ind w:left="78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(二)乡村公益性岗位设置为：</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right="135"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1.公共管理类，主要从事文物保护巡查、新时代文明实践站</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(所)管理服务、国土治理、护林绿化、环境保护、森林防火、</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治安联防、安全应急、群防群治、地灾群防、农村集体资产管理等方面的工作；</w:t>
      </w:r>
    </w:p>
    <w:p>
      <w:pPr>
        <w:keepNext w:val="0"/>
        <w:keepLines w:val="0"/>
        <w:pageBreakBefore w:val="0"/>
        <w:widowControl/>
        <w:kinsoku w:val="0"/>
        <w:wordWrap/>
        <w:overflowPunct/>
        <w:topLinePunct w:val="0"/>
        <w:autoSpaceDE w:val="0"/>
        <w:autoSpaceDN w:val="0"/>
        <w:bidi w:val="0"/>
        <w:adjustRightInd w:val="0"/>
        <w:snapToGrid w:val="0"/>
        <w:spacing w:before="232"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2.公共服务类，主要从事农技推广、村容保洁</w:t>
      </w:r>
      <w:r>
        <w:rPr>
          <w:rFonts w:hint="eastAsia" w:ascii="仿宋_GB2312" w:hAnsi="仿宋_GB2312" w:eastAsia="仿宋_GB2312" w:cs="仿宋_GB2312"/>
          <w:spacing w:val="0"/>
          <w:position w:val="0"/>
          <w:sz w:val="32"/>
          <w:szCs w:val="32"/>
        </w:rPr>
        <w:t>、卫生防</w:t>
      </w:r>
      <w:r>
        <w:rPr>
          <w:rFonts w:hint="eastAsia" w:ascii="仿宋_GB2312" w:hAnsi="仿宋_GB2312" w:eastAsia="仿宋_GB2312" w:cs="仿宋_GB2312"/>
          <w:spacing w:val="0"/>
          <w:position w:val="0"/>
          <w:sz w:val="32"/>
          <w:szCs w:val="32"/>
          <w:lang w:eastAsia="zh-CN"/>
        </w:rPr>
        <w:t>疫</w:t>
      </w:r>
      <w:r>
        <w:rPr>
          <w:rFonts w:hint="eastAsia" w:ascii="仿宋_GB2312" w:hAnsi="仿宋_GB2312" w:eastAsia="仿宋_GB2312" w:cs="仿宋_GB2312"/>
          <w:spacing w:val="0"/>
          <w:position w:val="0"/>
          <w:sz w:val="32"/>
          <w:szCs w:val="32"/>
        </w:rPr>
        <w:t>、场所建设等方面的工作；</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278"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3.社会事业类，主要从事防止返贫、社会工作服务、养老服</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务、幼儿托管、课后服务、扶残助残、劳动保障、护学助幼、社会救助等方面的工作；</w:t>
      </w:r>
    </w:p>
    <w:p>
      <w:pPr>
        <w:keepNext w:val="0"/>
        <w:keepLines w:val="0"/>
        <w:pageBreakBefore w:val="0"/>
        <w:widowControl/>
        <w:kinsoku w:val="0"/>
        <w:wordWrap/>
        <w:overflowPunct/>
        <w:topLinePunct w:val="0"/>
        <w:autoSpaceDE w:val="0"/>
        <w:autoSpaceDN w:val="0"/>
        <w:bidi w:val="0"/>
        <w:adjustRightInd w:val="0"/>
        <w:snapToGrid w:val="0"/>
        <w:spacing w:before="242" w:line="56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4.设施维护类，主要从事农村公共文化设施等公共设施管护、农田基础设施管护、道路管护、水利管护等方面的工作；</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left="0" w:righ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5.社会治理类，主要从事乡村网格员、基层调解员、司法协理员等方面的工作。</w:t>
      </w:r>
    </w:p>
    <w:p>
      <w:pPr>
        <w:keepNext w:val="0"/>
        <w:keepLines w:val="0"/>
        <w:pageBreakBefore w:val="0"/>
        <w:widowControl/>
        <w:kinsoku w:val="0"/>
        <w:wordWrap/>
        <w:overflowPunct/>
        <w:topLinePunct w:val="0"/>
        <w:autoSpaceDE w:val="0"/>
        <w:autoSpaceDN w:val="0"/>
        <w:bidi w:val="0"/>
        <w:adjustRightInd w:val="0"/>
        <w:snapToGrid w:val="0"/>
        <w:spacing w:before="231" w:line="560" w:lineRule="exact"/>
        <w:ind w:left="634" w:firstLine="0" w:firstLineChars="0"/>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第九条</w:t>
      </w:r>
      <w:r>
        <w:rPr>
          <w:rFonts w:hint="eastAsia" w:ascii="仿宋_GB2312" w:hAnsi="仿宋_GB2312" w:eastAsia="仿宋_GB2312" w:cs="仿宋_GB2312"/>
          <w:spacing w:val="0"/>
          <w:position w:val="0"/>
          <w:sz w:val="32"/>
          <w:szCs w:val="32"/>
        </w:rPr>
        <w:t xml:space="preserve">  安置对象。</w:t>
      </w:r>
    </w:p>
    <w:p>
      <w:pPr>
        <w:keepNext w:val="0"/>
        <w:keepLines w:val="0"/>
        <w:pageBreakBefore w:val="0"/>
        <w:widowControl/>
        <w:kinsoku w:val="0"/>
        <w:wordWrap/>
        <w:overflowPunct/>
        <w:topLinePunct w:val="0"/>
        <w:autoSpaceDE w:val="0"/>
        <w:autoSpaceDN w:val="0"/>
        <w:bidi w:val="0"/>
        <w:adjustRightInd w:val="0"/>
        <w:snapToGrid w:val="0"/>
        <w:spacing w:before="216" w:line="560" w:lineRule="exact"/>
        <w:ind w:right="262" w:firstLine="75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(一)城镇公益性岗位。主要安置城镇零就业家庭人员</w:t>
      </w:r>
      <w:r>
        <w:rPr>
          <w:rFonts w:hint="eastAsia" w:ascii="仿宋_GB2312" w:hAnsi="仿宋_GB2312" w:eastAsia="仿宋_GB2312" w:cs="仿宋_GB2312"/>
          <w:spacing w:val="0"/>
          <w:position w:val="0"/>
          <w:sz w:val="32"/>
          <w:szCs w:val="32"/>
        </w:rPr>
        <w:t>、城</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镇大龄失业人员(女性45周岁以上、男性55周岁以上至法定退</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休年龄)。允许将其他类型就业困难人员、登记失业的16—24岁青年、登记失业的“二孩妈妈”纳入城镇公益性岗位安置范围。</w:t>
      </w:r>
    </w:p>
    <w:p>
      <w:pPr>
        <w:keepNext w:val="0"/>
        <w:keepLines w:val="0"/>
        <w:pageBreakBefore w:val="0"/>
        <w:widowControl/>
        <w:kinsoku w:val="0"/>
        <w:wordWrap/>
        <w:overflowPunct/>
        <w:topLinePunct w:val="0"/>
        <w:autoSpaceDE w:val="0"/>
        <w:autoSpaceDN w:val="0"/>
        <w:bidi w:val="0"/>
        <w:adjustRightInd w:val="0"/>
        <w:snapToGrid w:val="0"/>
        <w:spacing w:before="223" w:line="560" w:lineRule="exact"/>
        <w:ind w:firstLine="77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 xml:space="preserve">(二)乡村公益性岗位。主要安置脱贫享受政策人口(含防  </w:t>
      </w:r>
      <w:r>
        <w:rPr>
          <w:rFonts w:hint="eastAsia" w:ascii="仿宋_GB2312" w:hAnsi="仿宋_GB2312" w:eastAsia="仿宋_GB2312" w:cs="仿宋_GB2312"/>
          <w:spacing w:val="0"/>
          <w:position w:val="0"/>
          <w:sz w:val="32"/>
          <w:szCs w:val="32"/>
        </w:rPr>
        <w:t xml:space="preserve">止返贫监测帮扶对象)、农村低收入人口、农村残疾人、农村大龄人员(45-65周岁)等群体。允许将抚养未成年子女的未就业单  </w:t>
      </w:r>
      <w:r>
        <w:rPr>
          <w:rFonts w:hint="eastAsia" w:ascii="仿宋_GB2312" w:hAnsi="仿宋_GB2312" w:eastAsia="仿宋_GB2312" w:cs="仿宋_GB2312"/>
          <w:spacing w:val="0"/>
          <w:position w:val="0"/>
          <w:sz w:val="32"/>
          <w:szCs w:val="32"/>
        </w:rPr>
        <w:t>亲家庭成员、登记失业的16—24岁青年、登记失业的“二孩妈妈”纳入乡村公益性岗位安置范围。</w:t>
      </w:r>
    </w:p>
    <w:p>
      <w:pPr>
        <w:keepNext w:val="0"/>
        <w:keepLines w:val="0"/>
        <w:pageBreakBefore w:val="0"/>
        <w:widowControl/>
        <w:kinsoku w:val="0"/>
        <w:wordWrap/>
        <w:overflowPunct/>
        <w:topLinePunct w:val="0"/>
        <w:autoSpaceDE w:val="0"/>
        <w:autoSpaceDN w:val="0"/>
        <w:bidi w:val="0"/>
        <w:adjustRightInd w:val="0"/>
        <w:snapToGrid w:val="0"/>
        <w:spacing w:before="250" w:line="560" w:lineRule="exact"/>
        <w:ind w:left="109" w:right="173" w:firstLine="52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城镇零就业家庭人员、城镇大龄失业人员(女</w:t>
      </w:r>
      <w:r>
        <w:rPr>
          <w:rFonts w:hint="eastAsia" w:ascii="仿宋_GB2312" w:hAnsi="仿宋_GB2312" w:eastAsia="仿宋_GB2312" w:cs="仿宋_GB2312"/>
          <w:spacing w:val="0"/>
          <w:position w:val="0"/>
          <w:sz w:val="32"/>
          <w:szCs w:val="32"/>
        </w:rPr>
        <w:t>性45周岁以</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上、男性55周岁以上至法定退休年龄)和其他类型就业困难人员，是指人力资源社会保障部门登记管理的相应人员。</w:t>
      </w:r>
    </w:p>
    <w:p>
      <w:pPr>
        <w:keepNext w:val="0"/>
        <w:keepLines w:val="0"/>
        <w:pageBreakBefore w:val="0"/>
        <w:widowControl/>
        <w:kinsoku w:val="0"/>
        <w:wordWrap/>
        <w:overflowPunct/>
        <w:topLinePunct w:val="0"/>
        <w:autoSpaceDE w:val="0"/>
        <w:autoSpaceDN w:val="0"/>
        <w:bidi w:val="0"/>
        <w:adjustRightInd w:val="0"/>
        <w:snapToGrid w:val="0"/>
        <w:spacing w:before="221" w:line="560" w:lineRule="exact"/>
        <w:ind w:left="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脱贫享受政策人口(含防止返贫监测帮扶对象),是指乡村</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振兴部门登记管理的相应人员。</w:t>
      </w: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农村低收入人口，是指民政部门登记认定的相应人员。</w:t>
      </w:r>
    </w:p>
    <w:p>
      <w:pPr>
        <w:keepNext w:val="0"/>
        <w:keepLines w:val="0"/>
        <w:pageBreakBefore w:val="0"/>
        <w:widowControl/>
        <w:kinsoku w:val="0"/>
        <w:wordWrap/>
        <w:overflowPunct/>
        <w:topLinePunct w:val="0"/>
        <w:autoSpaceDE w:val="0"/>
        <w:autoSpaceDN w:val="0"/>
        <w:bidi w:val="0"/>
        <w:adjustRightInd w:val="0"/>
        <w:snapToGrid w:val="0"/>
        <w:spacing w:before="207" w:line="560" w:lineRule="exact"/>
        <w:ind w:left="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农村残疾人，是指残联登记管理的相应人员。</w:t>
      </w:r>
    </w:p>
    <w:p>
      <w:pPr>
        <w:keepNext w:val="0"/>
        <w:keepLines w:val="0"/>
        <w:pageBreakBefore w:val="0"/>
        <w:widowControl/>
        <w:kinsoku w:val="0"/>
        <w:wordWrap/>
        <w:overflowPunct/>
        <w:topLinePunct w:val="0"/>
        <w:autoSpaceDE w:val="0"/>
        <w:autoSpaceDN w:val="0"/>
        <w:bidi w:val="0"/>
        <w:adjustRightInd w:val="0"/>
        <w:snapToGrid w:val="0"/>
        <w:spacing w:before="216"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抚养未成年子女的单亲家庭成员，是指持有离婚或丧偶证明且抚养未满18周岁子女的相应人员。</w:t>
      </w:r>
    </w:p>
    <w:p>
      <w:pPr>
        <w:keepNext w:val="0"/>
        <w:keepLines w:val="0"/>
        <w:pageBreakBefore w:val="0"/>
        <w:widowControl/>
        <w:kinsoku w:val="0"/>
        <w:wordWrap/>
        <w:overflowPunct/>
        <w:topLinePunct w:val="0"/>
        <w:autoSpaceDE w:val="0"/>
        <w:autoSpaceDN w:val="0"/>
        <w:bidi w:val="0"/>
        <w:adjustRightInd w:val="0"/>
        <w:snapToGrid w:val="0"/>
        <w:spacing w:before="206" w:line="560" w:lineRule="exact"/>
        <w:ind w:left="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登记失业16—24岁青年，是指在人力资源社会保障部门进</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行失业登记的16至24周岁相应人员。</w:t>
      </w:r>
    </w:p>
    <w:p>
      <w:pPr>
        <w:keepNext w:val="0"/>
        <w:keepLines w:val="0"/>
        <w:pageBreakBefore w:val="0"/>
        <w:widowControl/>
        <w:kinsoku w:val="0"/>
        <w:wordWrap/>
        <w:overflowPunct/>
        <w:topLinePunct w:val="0"/>
        <w:autoSpaceDE w:val="0"/>
        <w:autoSpaceDN w:val="0"/>
        <w:bidi w:val="0"/>
        <w:adjustRightInd w:val="0"/>
        <w:snapToGrid w:val="0"/>
        <w:spacing w:before="216" w:line="560" w:lineRule="exact"/>
        <w:ind w:right="263"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登记失业“二孩妈妈”,是指在人力资源社会保障部门进行</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失业登记，符合生育政策、抚养2个或2个以上未满18周岁子女的相应女性人员。</w:t>
      </w:r>
    </w:p>
    <w:p>
      <w:pPr>
        <w:keepNext w:val="0"/>
        <w:keepLines w:val="0"/>
        <w:pageBreakBefore w:val="0"/>
        <w:widowControl/>
        <w:kinsoku w:val="0"/>
        <w:wordWrap/>
        <w:overflowPunct/>
        <w:topLinePunct w:val="0"/>
        <w:autoSpaceDE w:val="0"/>
        <w:autoSpaceDN w:val="0"/>
        <w:bidi w:val="0"/>
        <w:adjustRightInd w:val="0"/>
        <w:snapToGrid w:val="0"/>
        <w:spacing w:before="230" w:line="560" w:lineRule="exact"/>
        <w:ind w:right="241"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第十条</w:t>
      </w:r>
      <w:r>
        <w:rPr>
          <w:rFonts w:hint="eastAsia" w:ascii="仿宋_GB2312" w:hAnsi="仿宋_GB2312" w:eastAsia="仿宋_GB2312" w:cs="仿宋_GB2312"/>
          <w:spacing w:val="0"/>
          <w:position w:val="0"/>
          <w:sz w:val="32"/>
          <w:szCs w:val="32"/>
        </w:rPr>
        <w:t xml:space="preserve">  岗位聘用。建立城乡公益性岗位从业人员精准识别机制，综合考虑人员类型、收入水平、申请意愿、个人能力等因素，在符合用人条件的前提下，确定相关人员。</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相同条件下，城镇公益性岗位优先安置城镇零就业家庭</w:t>
      </w:r>
      <w:r>
        <w:rPr>
          <w:rFonts w:hint="eastAsia" w:ascii="仿宋_GB2312" w:hAnsi="仿宋_GB2312" w:eastAsia="仿宋_GB2312" w:cs="仿宋_GB2312"/>
          <w:spacing w:val="0"/>
          <w:position w:val="0"/>
          <w:sz w:val="32"/>
          <w:szCs w:val="32"/>
        </w:rPr>
        <w:t>人员、城镇大龄失业人员(女性45周岁以上、男性55周</w:t>
      </w:r>
      <w:r>
        <w:rPr>
          <w:rFonts w:hint="eastAsia" w:ascii="仿宋_GB2312" w:hAnsi="仿宋_GB2312" w:eastAsia="仿宋_GB2312" w:cs="仿宋_GB2312"/>
          <w:spacing w:val="0"/>
          <w:position w:val="0"/>
          <w:sz w:val="32"/>
          <w:szCs w:val="32"/>
        </w:rPr>
        <w:t xml:space="preserve">岁以上至法定  </w:t>
      </w:r>
      <w:r>
        <w:rPr>
          <w:rFonts w:hint="eastAsia" w:ascii="仿宋_GB2312" w:hAnsi="仿宋_GB2312" w:eastAsia="仿宋_GB2312" w:cs="仿宋_GB2312"/>
          <w:spacing w:val="0"/>
          <w:position w:val="0"/>
          <w:sz w:val="32"/>
          <w:szCs w:val="32"/>
        </w:rPr>
        <w:t>退休年龄);乡村公益性岗位优先安置脱贫享受政策人口(含防止返贫监测帮扶对象)、农村低收入人口、农村残疾人群体。</w:t>
      </w:r>
    </w:p>
    <w:p>
      <w:pPr>
        <w:keepNext w:val="0"/>
        <w:keepLines w:val="0"/>
        <w:pageBreakBefore w:val="0"/>
        <w:widowControl/>
        <w:kinsoku w:val="0"/>
        <w:wordWrap/>
        <w:overflowPunct/>
        <w:topLinePunct w:val="0"/>
        <w:autoSpaceDE w:val="0"/>
        <w:autoSpaceDN w:val="0"/>
        <w:bidi w:val="0"/>
        <w:adjustRightInd w:val="0"/>
        <w:snapToGrid w:val="0"/>
        <w:spacing w:before="266"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第十一条</w:t>
      </w:r>
      <w:r>
        <w:rPr>
          <w:rFonts w:hint="eastAsia" w:ascii="仿宋_GB2312" w:hAnsi="仿宋_GB2312" w:eastAsia="仿宋_GB2312" w:cs="仿宋_GB2312"/>
          <w:spacing w:val="0"/>
          <w:position w:val="0"/>
          <w:sz w:val="32"/>
          <w:szCs w:val="32"/>
        </w:rPr>
        <w:t xml:space="preserve">  岗位待遇。城乡公益性岗位统一实行政府</w:t>
      </w:r>
      <w:r>
        <w:rPr>
          <w:rFonts w:hint="eastAsia" w:ascii="仿宋_GB2312" w:hAnsi="仿宋_GB2312" w:eastAsia="仿宋_GB2312" w:cs="仿宋_GB2312"/>
          <w:spacing w:val="0"/>
          <w:position w:val="0"/>
          <w:sz w:val="32"/>
          <w:szCs w:val="32"/>
        </w:rPr>
        <w:t>补贴。</w:t>
      </w:r>
    </w:p>
    <w:p>
      <w:pPr>
        <w:keepNext w:val="0"/>
        <w:keepLines w:val="0"/>
        <w:pageBreakBefore w:val="0"/>
        <w:widowControl/>
        <w:kinsoku w:val="0"/>
        <w:wordWrap/>
        <w:overflowPunct/>
        <w:topLinePunct w:val="0"/>
        <w:autoSpaceDE w:val="0"/>
        <w:autoSpaceDN w:val="0"/>
        <w:bidi w:val="0"/>
        <w:adjustRightInd w:val="0"/>
        <w:snapToGrid w:val="0"/>
        <w:spacing w:before="205" w:line="560" w:lineRule="exact"/>
        <w:ind w:right="215" w:firstLine="68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岗位补贴标准由县级人民政府按照不低于当地最低工资标</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准，依据岗位类型、劳动时间等因素确定，按月</w:t>
      </w:r>
      <w:r>
        <w:rPr>
          <w:rFonts w:hint="eastAsia" w:ascii="仿宋_GB2312" w:hAnsi="仿宋_GB2312" w:eastAsia="仿宋_GB2312" w:cs="仿宋_GB2312"/>
          <w:spacing w:val="0"/>
          <w:position w:val="0"/>
          <w:sz w:val="32"/>
          <w:szCs w:val="32"/>
        </w:rPr>
        <w:t>发放。其中，城</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镇公益性岗位补贴不低于当地月最低工资标准，乡</w:t>
      </w:r>
      <w:r>
        <w:rPr>
          <w:rFonts w:hint="eastAsia" w:ascii="仿宋_GB2312" w:hAnsi="仿宋_GB2312" w:eastAsia="仿宋_GB2312" w:cs="仿宋_GB2312"/>
          <w:spacing w:val="0"/>
          <w:position w:val="0"/>
          <w:sz w:val="32"/>
          <w:szCs w:val="32"/>
        </w:rPr>
        <w:t>村公益性岗位补贴不低于当地小时最低工资标准。</w:t>
      </w:r>
    </w:p>
    <w:p>
      <w:pPr>
        <w:keepNext w:val="0"/>
        <w:keepLines w:val="0"/>
        <w:pageBreakBefore w:val="0"/>
        <w:widowControl/>
        <w:kinsoku w:val="0"/>
        <w:wordWrap/>
        <w:overflowPunct/>
        <w:topLinePunct w:val="0"/>
        <w:autoSpaceDE w:val="0"/>
        <w:autoSpaceDN w:val="0"/>
        <w:bidi w:val="0"/>
        <w:adjustRightInd w:val="0"/>
        <w:snapToGrid w:val="0"/>
        <w:spacing w:before="215" w:line="560" w:lineRule="exact"/>
        <w:ind w:left="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城镇公益性岗位社会保险补贴标准参照用人单位为上岗人</w:t>
      </w: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right="18"/>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员实际缴纳的社会保险费(不包括个人应缴纳部分)执行。乡村</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公益性岗位在岗人员由县级人民政府按照每人每年不超过100元的标准，统一购买意外伤害商业保险。</w:t>
      </w:r>
    </w:p>
    <w:p>
      <w:pPr>
        <w:keepNext w:val="0"/>
        <w:keepLines w:val="0"/>
        <w:pageBreakBefore w:val="0"/>
        <w:widowControl/>
        <w:kinsoku w:val="0"/>
        <w:wordWrap/>
        <w:overflowPunct/>
        <w:topLinePunct w:val="0"/>
        <w:autoSpaceDE w:val="0"/>
        <w:autoSpaceDN w:val="0"/>
        <w:bidi w:val="0"/>
        <w:adjustRightInd w:val="0"/>
        <w:snapToGrid w:val="0"/>
        <w:spacing w:before="239" w:line="560" w:lineRule="exact"/>
        <w:jc w:val="right"/>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第十二条</w:t>
      </w:r>
      <w:r>
        <w:rPr>
          <w:rFonts w:hint="eastAsia" w:ascii="仿宋_GB2312" w:hAnsi="仿宋_GB2312" w:eastAsia="仿宋_GB2312" w:cs="仿宋_GB2312"/>
          <w:spacing w:val="0"/>
          <w:position w:val="0"/>
          <w:sz w:val="32"/>
          <w:szCs w:val="32"/>
        </w:rPr>
        <w:t xml:space="preserve">  补贴期限。城乡公益性岗位同一安置对象岗位补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贴期限一般不超过3年。</w:t>
      </w:r>
    </w:p>
    <w:p>
      <w:pPr>
        <w:keepNext w:val="0"/>
        <w:keepLines w:val="0"/>
        <w:pageBreakBefore w:val="0"/>
        <w:widowControl/>
        <w:kinsoku w:val="0"/>
        <w:wordWrap/>
        <w:overflowPunct/>
        <w:topLinePunct w:val="0"/>
        <w:autoSpaceDE w:val="0"/>
        <w:autoSpaceDN w:val="0"/>
        <w:bidi w:val="0"/>
        <w:adjustRightInd w:val="0"/>
        <w:snapToGrid w:val="0"/>
        <w:spacing w:before="225" w:line="560" w:lineRule="exact"/>
        <w:ind w:right="25"/>
        <w:jc w:val="righ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城镇公益性岗位安置对象距法定退休年龄不足5年的，可延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长至法定退休年龄(以初次核定其享受补贴时年龄为准)。乡村公益性岗位到期后，确有必要的可视情况适当延长。</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7" w:line="560" w:lineRule="exact"/>
        <w:ind w:left="3174"/>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第四章</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b/>
          <w:bCs/>
          <w:spacing w:val="0"/>
          <w:position w:val="0"/>
          <w:sz w:val="32"/>
          <w:szCs w:val="32"/>
        </w:rPr>
        <w:t>岗位管理</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ind w:right="1"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第十三条</w:t>
      </w:r>
      <w:r>
        <w:rPr>
          <w:rFonts w:hint="eastAsia" w:ascii="仿宋_GB2312" w:hAnsi="仿宋_GB2312" w:eastAsia="仿宋_GB2312" w:cs="仿宋_GB2312"/>
          <w:spacing w:val="0"/>
          <w:position w:val="0"/>
          <w:sz w:val="32"/>
          <w:szCs w:val="32"/>
        </w:rPr>
        <w:t xml:space="preserve">  信息化管理。依托城乡公益性岗位精准管理系统</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运用大数据、信息化手段，加强安置对象信息</w:t>
      </w:r>
      <w:r>
        <w:rPr>
          <w:rFonts w:hint="eastAsia" w:ascii="仿宋_GB2312" w:hAnsi="仿宋_GB2312" w:eastAsia="仿宋_GB2312" w:cs="仿宋_GB2312"/>
          <w:spacing w:val="0"/>
          <w:position w:val="0"/>
          <w:sz w:val="32"/>
          <w:szCs w:val="32"/>
        </w:rPr>
        <w:t>比对、上岗资格审核，对城乡公益性岗位和人员实行“双实名”管理。</w:t>
      </w:r>
    </w:p>
    <w:p>
      <w:pPr>
        <w:keepNext w:val="0"/>
        <w:keepLines w:val="0"/>
        <w:pageBreakBefore w:val="0"/>
        <w:widowControl/>
        <w:kinsoku w:val="0"/>
        <w:wordWrap/>
        <w:overflowPunct/>
        <w:topLinePunct w:val="0"/>
        <w:autoSpaceDE w:val="0"/>
        <w:autoSpaceDN w:val="0"/>
        <w:bidi w:val="0"/>
        <w:adjustRightInd w:val="0"/>
        <w:snapToGrid w:val="0"/>
        <w:spacing w:before="222"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第十四条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培训管理。对安置对象开展全员免费岗前</w:t>
      </w:r>
      <w:r>
        <w:rPr>
          <w:rFonts w:hint="eastAsia" w:ascii="仿宋_GB2312" w:hAnsi="仿宋_GB2312" w:eastAsia="仿宋_GB2312" w:cs="仿宋_GB2312"/>
          <w:spacing w:val="0"/>
          <w:position w:val="0"/>
          <w:sz w:val="32"/>
          <w:szCs w:val="32"/>
        </w:rPr>
        <w:t>培训，培训内容、课时、方式及经费等由岗位开发主体结合实际确</w:t>
      </w:r>
      <w:r>
        <w:rPr>
          <w:rFonts w:hint="eastAsia" w:ascii="仿宋_GB2312" w:hAnsi="仿宋_GB2312" w:eastAsia="仿宋_GB2312" w:cs="仿宋_GB2312"/>
          <w:spacing w:val="0"/>
          <w:position w:val="0"/>
          <w:sz w:val="32"/>
          <w:szCs w:val="32"/>
        </w:rPr>
        <w:t>定。</w:t>
      </w:r>
    </w:p>
    <w:p>
      <w:pPr>
        <w:keepNext w:val="0"/>
        <w:keepLines w:val="0"/>
        <w:pageBreakBefore w:val="0"/>
        <w:widowControl/>
        <w:kinsoku w:val="0"/>
        <w:wordWrap/>
        <w:overflowPunct/>
        <w:topLinePunct w:val="0"/>
        <w:autoSpaceDE w:val="0"/>
        <w:autoSpaceDN w:val="0"/>
        <w:bidi w:val="0"/>
        <w:adjustRightInd w:val="0"/>
        <w:snapToGrid w:val="0"/>
        <w:spacing w:before="227" w:line="560" w:lineRule="exact"/>
        <w:ind w:right="1"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第十五条</w:t>
      </w:r>
      <w:r>
        <w:rPr>
          <w:rFonts w:hint="eastAsia" w:ascii="仿宋_GB2312" w:hAnsi="仿宋_GB2312" w:eastAsia="仿宋_GB2312" w:cs="仿宋_GB2312"/>
          <w:spacing w:val="0"/>
          <w:position w:val="0"/>
          <w:sz w:val="32"/>
          <w:szCs w:val="32"/>
        </w:rPr>
        <w:t xml:space="preserve">  日常管理。规范日常考勤考核，督促在岗人员认</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真履行岗位职责、严格遵守规章制度和工作纪律，及时</w:t>
      </w:r>
      <w:r>
        <w:rPr>
          <w:rFonts w:hint="eastAsia" w:ascii="仿宋_GB2312" w:hAnsi="仿宋_GB2312" w:eastAsia="仿宋_GB2312" w:cs="仿宋_GB2312"/>
          <w:spacing w:val="0"/>
          <w:position w:val="0"/>
          <w:sz w:val="32"/>
          <w:szCs w:val="32"/>
        </w:rPr>
        <w:t>发现和解</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决问题。具体管理工作由所在乡镇(街道)负</w:t>
      </w:r>
      <w:r>
        <w:rPr>
          <w:rFonts w:hint="eastAsia" w:ascii="仿宋_GB2312" w:hAnsi="仿宋_GB2312" w:eastAsia="仿宋_GB2312" w:cs="仿宋_GB2312"/>
          <w:spacing w:val="0"/>
          <w:position w:val="0"/>
          <w:sz w:val="32"/>
          <w:szCs w:val="32"/>
        </w:rPr>
        <w:t>责，村(社区)参与具体使用管理等工作。</w:t>
      </w:r>
    </w:p>
    <w:p>
      <w:pPr>
        <w:keepNext w:val="0"/>
        <w:keepLines w:val="0"/>
        <w:pageBreakBefore w:val="0"/>
        <w:widowControl/>
        <w:kinsoku w:val="0"/>
        <w:wordWrap/>
        <w:overflowPunct/>
        <w:topLinePunct w:val="0"/>
        <w:autoSpaceDE w:val="0"/>
        <w:autoSpaceDN w:val="0"/>
        <w:bidi w:val="0"/>
        <w:adjustRightInd w:val="0"/>
        <w:snapToGrid w:val="0"/>
        <w:spacing w:before="242" w:line="560" w:lineRule="exact"/>
        <w:ind w:right="21"/>
        <w:jc w:val="right"/>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第十六条</w:t>
      </w:r>
      <w:r>
        <w:rPr>
          <w:rFonts w:hint="eastAsia" w:ascii="仿宋_GB2312" w:hAnsi="仿宋_GB2312" w:eastAsia="仿宋_GB2312" w:cs="仿宋_GB2312"/>
          <w:spacing w:val="0"/>
          <w:position w:val="0"/>
          <w:sz w:val="32"/>
          <w:szCs w:val="32"/>
        </w:rPr>
        <w:t xml:space="preserve">  资金管理。严格执行资金管理制度，坚持专款专</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用，严守待遇底线，规范补贴发放程序，强化风险管控</w:t>
      </w:r>
      <w:r>
        <w:rPr>
          <w:rFonts w:hint="eastAsia" w:ascii="仿宋_GB2312" w:hAnsi="仿宋_GB2312" w:eastAsia="仿宋_GB2312" w:cs="仿宋_GB2312"/>
          <w:spacing w:val="0"/>
          <w:position w:val="0"/>
          <w:sz w:val="32"/>
          <w:szCs w:val="32"/>
        </w:rPr>
        <w:t>，确保资金安全。</w:t>
      </w:r>
    </w:p>
    <w:p>
      <w:pPr>
        <w:keepNext w:val="0"/>
        <w:keepLines w:val="0"/>
        <w:pageBreakBefore w:val="0"/>
        <w:widowControl/>
        <w:kinsoku w:val="0"/>
        <w:wordWrap/>
        <w:overflowPunct/>
        <w:topLinePunct w:val="0"/>
        <w:autoSpaceDE w:val="0"/>
        <w:autoSpaceDN w:val="0"/>
        <w:bidi w:val="0"/>
        <w:adjustRightInd w:val="0"/>
        <w:snapToGrid w:val="0"/>
        <w:spacing w:before="187" w:line="560" w:lineRule="exact"/>
        <w:ind w:firstLine="61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第十七条</w:t>
      </w:r>
      <w:r>
        <w:rPr>
          <w:rFonts w:hint="eastAsia" w:ascii="仿宋_GB2312" w:hAnsi="仿宋_GB2312" w:eastAsia="仿宋_GB2312" w:cs="仿宋_GB2312"/>
          <w:spacing w:val="0"/>
          <w:position w:val="0"/>
          <w:sz w:val="32"/>
          <w:szCs w:val="32"/>
        </w:rPr>
        <w:t xml:space="preserve">  退出管理。城乡公益性岗位人员实行退出机制，县级人力资源社会保障部门定期比对人员情况，对符合退出情形</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的人员，指导乡镇(街道)及时督促退出或予以清退。</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一旦退出将即时解除劳务协议，从解除劳务协议的下月起停止发放补贴。</w:t>
      </w:r>
    </w:p>
    <w:p>
      <w:pPr>
        <w:keepNext w:val="0"/>
        <w:keepLines w:val="0"/>
        <w:pageBreakBefore w:val="0"/>
        <w:widowControl/>
        <w:kinsoku w:val="0"/>
        <w:wordWrap/>
        <w:overflowPunct/>
        <w:topLinePunct w:val="0"/>
        <w:autoSpaceDE w:val="0"/>
        <w:autoSpaceDN w:val="0"/>
        <w:bidi w:val="0"/>
        <w:adjustRightInd w:val="0"/>
        <w:snapToGrid w:val="0"/>
        <w:spacing w:before="215" w:line="560" w:lineRule="exact"/>
        <w:ind w:right="32"/>
        <w:jc w:val="righ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(一)自然退出。城乡公益性岗位人员有下列情</w:t>
      </w:r>
      <w:r>
        <w:rPr>
          <w:rFonts w:hint="eastAsia" w:ascii="仿宋_GB2312" w:hAnsi="仿宋_GB2312" w:eastAsia="仿宋_GB2312" w:cs="仿宋_GB2312"/>
          <w:spacing w:val="0"/>
          <w:position w:val="0"/>
          <w:sz w:val="32"/>
          <w:szCs w:val="32"/>
        </w:rPr>
        <w:t>形之一的，</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由乡镇(街道)督促退出：</w:t>
      </w:r>
    </w:p>
    <w:p>
      <w:pPr>
        <w:keepNext w:val="0"/>
        <w:keepLines w:val="0"/>
        <w:pageBreakBefore w:val="0"/>
        <w:widowControl/>
        <w:kinsoku w:val="0"/>
        <w:wordWrap/>
        <w:overflowPunct/>
        <w:topLinePunct w:val="0"/>
        <w:autoSpaceDE w:val="0"/>
        <w:autoSpaceDN w:val="0"/>
        <w:bidi w:val="0"/>
        <w:adjustRightInd w:val="0"/>
        <w:snapToGrid w:val="0"/>
        <w:spacing w:before="235"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1.通过用人单位吸纳、自主创业等方式已实现稳定就业的；</w:t>
      </w:r>
    </w:p>
    <w:p>
      <w:pPr>
        <w:keepNext w:val="0"/>
        <w:keepLines w:val="0"/>
        <w:pageBreakBefore w:val="0"/>
        <w:widowControl/>
        <w:kinsoku w:val="0"/>
        <w:wordWrap/>
        <w:overflowPunct/>
        <w:topLinePunct w:val="0"/>
        <w:autoSpaceDE w:val="0"/>
        <w:autoSpaceDN w:val="0"/>
        <w:bidi w:val="0"/>
        <w:adjustRightInd w:val="0"/>
        <w:snapToGrid w:val="0"/>
        <w:spacing w:before="224"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2.自愿退出岗位的；</w:t>
      </w:r>
    </w:p>
    <w:p>
      <w:pPr>
        <w:keepNext w:val="0"/>
        <w:keepLines w:val="0"/>
        <w:pageBreakBefore w:val="0"/>
        <w:widowControl/>
        <w:kinsoku w:val="0"/>
        <w:wordWrap/>
        <w:overflowPunct/>
        <w:topLinePunct w:val="0"/>
        <w:autoSpaceDE w:val="0"/>
        <w:autoSpaceDN w:val="0"/>
        <w:bidi w:val="0"/>
        <w:adjustRightInd w:val="0"/>
        <w:snapToGrid w:val="0"/>
        <w:spacing w:before="226"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3.公益性岗位已满规定期限的；</w:t>
      </w:r>
    </w:p>
    <w:p>
      <w:pPr>
        <w:keepNext w:val="0"/>
        <w:keepLines w:val="0"/>
        <w:pageBreakBefore w:val="0"/>
        <w:widowControl/>
        <w:kinsoku w:val="0"/>
        <w:wordWrap/>
        <w:overflowPunct/>
        <w:topLinePunct w:val="0"/>
        <w:autoSpaceDE w:val="0"/>
        <w:autoSpaceDN w:val="0"/>
        <w:bidi w:val="0"/>
        <w:adjustRightInd w:val="0"/>
        <w:snapToGrid w:val="0"/>
        <w:spacing w:before="211"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4.不能坚持正常工作的；</w:t>
      </w:r>
    </w:p>
    <w:p>
      <w:pPr>
        <w:keepNext w:val="0"/>
        <w:keepLines w:val="0"/>
        <w:pageBreakBefore w:val="0"/>
        <w:widowControl/>
        <w:kinsoku w:val="0"/>
        <w:wordWrap/>
        <w:overflowPunct/>
        <w:topLinePunct w:val="0"/>
        <w:autoSpaceDE w:val="0"/>
        <w:autoSpaceDN w:val="0"/>
        <w:bidi w:val="0"/>
        <w:adjustRightInd w:val="0"/>
        <w:snapToGrid w:val="0"/>
        <w:spacing w:before="231"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5.已享受城镇职工基本养老保险待遇或死亡的；</w:t>
      </w:r>
    </w:p>
    <w:p>
      <w:pPr>
        <w:keepNext w:val="0"/>
        <w:keepLines w:val="0"/>
        <w:pageBreakBefore w:val="0"/>
        <w:widowControl/>
        <w:kinsoku w:val="0"/>
        <w:wordWrap/>
        <w:overflowPunct/>
        <w:topLinePunct w:val="0"/>
        <w:autoSpaceDE w:val="0"/>
        <w:autoSpaceDN w:val="0"/>
        <w:bidi w:val="0"/>
        <w:adjustRightInd w:val="0"/>
        <w:snapToGrid w:val="0"/>
        <w:spacing w:before="230"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6.其他须退出岗位的情况。</w:t>
      </w:r>
    </w:p>
    <w:p>
      <w:pPr>
        <w:keepNext w:val="0"/>
        <w:keepLines w:val="0"/>
        <w:pageBreakBefore w:val="0"/>
        <w:widowControl/>
        <w:kinsoku w:val="0"/>
        <w:wordWrap/>
        <w:overflowPunct/>
        <w:topLinePunct w:val="0"/>
        <w:autoSpaceDE w:val="0"/>
        <w:autoSpaceDN w:val="0"/>
        <w:bidi w:val="0"/>
        <w:adjustRightInd w:val="0"/>
        <w:snapToGrid w:val="0"/>
        <w:spacing w:before="205" w:line="560" w:lineRule="exact"/>
        <w:ind w:right="51"/>
        <w:jc w:val="righ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(二)人员清退。城乡公益性岗位人员有下列情形之一的，</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由乡镇(街道)负责清退：</w:t>
      </w:r>
    </w:p>
    <w:p>
      <w:pPr>
        <w:keepNext w:val="0"/>
        <w:keepLines w:val="0"/>
        <w:pageBreakBefore w:val="0"/>
        <w:widowControl/>
        <w:kinsoku w:val="0"/>
        <w:wordWrap/>
        <w:overflowPunct/>
        <w:topLinePunct w:val="0"/>
        <w:autoSpaceDE w:val="0"/>
        <w:autoSpaceDN w:val="0"/>
        <w:bidi w:val="0"/>
        <w:adjustRightInd w:val="0"/>
        <w:snapToGrid w:val="0"/>
        <w:spacing w:before="213"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1.申报材料虚假失实的；</w:t>
      </w:r>
    </w:p>
    <w:p>
      <w:pPr>
        <w:keepNext w:val="0"/>
        <w:keepLines w:val="0"/>
        <w:pageBreakBefore w:val="0"/>
        <w:widowControl/>
        <w:kinsoku w:val="0"/>
        <w:wordWrap/>
        <w:overflowPunct/>
        <w:topLinePunct w:val="0"/>
        <w:autoSpaceDE w:val="0"/>
        <w:autoSpaceDN w:val="0"/>
        <w:bidi w:val="0"/>
        <w:adjustRightInd w:val="0"/>
        <w:snapToGrid w:val="0"/>
        <w:spacing w:before="213"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2.本人未提供相应劳动、他人顶替上岗的；</w:t>
      </w:r>
    </w:p>
    <w:p>
      <w:pPr>
        <w:keepNext w:val="0"/>
        <w:keepLines w:val="0"/>
        <w:pageBreakBefore w:val="0"/>
        <w:widowControl/>
        <w:kinsoku w:val="0"/>
        <w:wordWrap/>
        <w:overflowPunct/>
        <w:topLinePunct w:val="0"/>
        <w:autoSpaceDE w:val="0"/>
        <w:autoSpaceDN w:val="0"/>
        <w:bidi w:val="0"/>
        <w:adjustRightInd w:val="0"/>
        <w:snapToGrid w:val="0"/>
        <w:spacing w:before="219"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3.无故连续旷工超过15天或一年内累计旷工30天的；</w:t>
      </w:r>
    </w:p>
    <w:p>
      <w:pPr>
        <w:keepNext w:val="0"/>
        <w:keepLines w:val="0"/>
        <w:pageBreakBefore w:val="0"/>
        <w:widowControl/>
        <w:kinsoku w:val="0"/>
        <w:wordWrap/>
        <w:overflowPunct/>
        <w:topLinePunct w:val="0"/>
        <w:autoSpaceDE w:val="0"/>
        <w:autoSpaceDN w:val="0"/>
        <w:bidi w:val="0"/>
        <w:adjustRightInd w:val="0"/>
        <w:snapToGrid w:val="0"/>
        <w:spacing w:before="235" w:line="560" w:lineRule="exact"/>
        <w:ind w:left="0" w:firstLine="640" w:firstLineChars="200"/>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4.不服从岗位管理或违反岗位管理办法，造成不良影响的；</w:t>
      </w:r>
    </w:p>
    <w:p>
      <w:pPr>
        <w:keepNext w:val="0"/>
        <w:keepLines w:val="0"/>
        <w:pageBreakBefore w:val="0"/>
        <w:widowControl/>
        <w:kinsoku w:val="0"/>
        <w:wordWrap/>
        <w:overflowPunct/>
        <w:topLinePunct w:val="0"/>
        <w:autoSpaceDE w:val="0"/>
        <w:autoSpaceDN w:val="0"/>
        <w:bidi w:val="0"/>
        <w:adjustRightInd w:val="0"/>
        <w:snapToGrid w:val="0"/>
        <w:spacing w:before="206"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5.工作质量、标准达不到要求，经整改仍不到位的；</w:t>
      </w:r>
    </w:p>
    <w:p>
      <w:pPr>
        <w:keepNext w:val="0"/>
        <w:keepLines w:val="0"/>
        <w:pageBreakBefore w:val="0"/>
        <w:widowControl/>
        <w:kinsoku w:val="0"/>
        <w:wordWrap/>
        <w:overflowPunct/>
        <w:topLinePunct w:val="0"/>
        <w:autoSpaceDE w:val="0"/>
        <w:autoSpaceDN w:val="0"/>
        <w:bidi w:val="0"/>
        <w:adjustRightInd w:val="0"/>
        <w:snapToGrid w:val="0"/>
        <w:spacing w:before="219"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6.在岗期间被依法追究刑事责任的；</w:t>
      </w:r>
    </w:p>
    <w:p>
      <w:pPr>
        <w:keepNext w:val="0"/>
        <w:keepLines w:val="0"/>
        <w:pageBreakBefore w:val="0"/>
        <w:widowControl/>
        <w:kinsoku w:val="0"/>
        <w:wordWrap/>
        <w:overflowPunct/>
        <w:topLinePunct w:val="0"/>
        <w:autoSpaceDE w:val="0"/>
        <w:autoSpaceDN w:val="0"/>
        <w:bidi w:val="0"/>
        <w:adjustRightInd w:val="0"/>
        <w:snapToGrid w:val="0"/>
        <w:spacing w:before="233" w:line="560" w:lineRule="exact"/>
        <w:ind w:left="60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7.其他不符合城乡公益性岗位条件的。</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left="3154"/>
        <w:textAlignment w:val="baseline"/>
        <w:rPr>
          <w:rFonts w:hint="eastAsia" w:ascii="黑体" w:hAnsi="黑体" w:eastAsia="黑体" w:cs="黑体"/>
          <w:b w:val="0"/>
          <w:bCs w:val="0"/>
          <w:spacing w:val="0"/>
          <w:position w:val="0"/>
          <w:sz w:val="32"/>
          <w:szCs w:val="32"/>
        </w:rPr>
      </w:pPr>
      <w:r>
        <w:rPr>
          <w:rFonts w:hint="eastAsia" w:ascii="黑体" w:hAnsi="黑体" w:eastAsia="黑体" w:cs="黑体"/>
          <w:b w:val="0"/>
          <w:bCs w:val="0"/>
          <w:spacing w:val="0"/>
          <w:position w:val="0"/>
          <w:sz w:val="32"/>
          <w:szCs w:val="32"/>
        </w:rPr>
        <w:t>第五章 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before="101" w:line="560" w:lineRule="exact"/>
        <w:ind w:right="82" w:firstLine="634"/>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第十八条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健全监督机制。各级人力资源社会保障部门要会同有关部门建立健全公益性岗位开发管理监督检查制度，加强对</w:t>
      </w:r>
      <w:r>
        <w:rPr>
          <w:rFonts w:hint="eastAsia" w:ascii="仿宋_GB2312" w:hAnsi="仿宋_GB2312" w:eastAsia="仿宋_GB2312" w:cs="仿宋_GB2312"/>
          <w:spacing w:val="0"/>
          <w:position w:val="0"/>
          <w:sz w:val="32"/>
          <w:szCs w:val="32"/>
        </w:rPr>
        <w:t xml:space="preserve"> 人员资格、岗位开发、日常管理、补贴发放、人员退</w:t>
      </w:r>
      <w:r>
        <w:rPr>
          <w:rFonts w:hint="eastAsia" w:ascii="仿宋_GB2312" w:hAnsi="仿宋_GB2312" w:eastAsia="仿宋_GB2312" w:cs="仿宋_GB2312"/>
          <w:spacing w:val="0"/>
          <w:position w:val="0"/>
          <w:sz w:val="32"/>
          <w:szCs w:val="32"/>
        </w:rPr>
        <w:t>出的监督检查。各级财政部门要将补贴资金筹集保障情况</w:t>
      </w:r>
      <w:r>
        <w:rPr>
          <w:rFonts w:hint="eastAsia" w:ascii="仿宋_GB2312" w:hAnsi="仿宋_GB2312" w:eastAsia="仿宋_GB2312" w:cs="仿宋_GB2312"/>
          <w:spacing w:val="0"/>
          <w:position w:val="0"/>
          <w:sz w:val="32"/>
          <w:szCs w:val="32"/>
        </w:rPr>
        <w:t>列入重点监督检查范围。各设岗单位应履行监管责任，加强对所开发公益性岗位的日常监督。各用人单位要建立内部监督和风险防控机制，及时发现和解决问题。</w:t>
      </w:r>
    </w:p>
    <w:p>
      <w:pPr>
        <w:keepNext w:val="0"/>
        <w:keepLines w:val="0"/>
        <w:pageBreakBefore w:val="0"/>
        <w:widowControl/>
        <w:kinsoku w:val="0"/>
        <w:wordWrap/>
        <w:overflowPunct/>
        <w:topLinePunct w:val="0"/>
        <w:autoSpaceDE w:val="0"/>
        <w:autoSpaceDN w:val="0"/>
        <w:bidi w:val="0"/>
        <w:adjustRightInd w:val="0"/>
        <w:snapToGrid w:val="0"/>
        <w:spacing w:before="264" w:line="560" w:lineRule="exact"/>
        <w:ind w:firstLine="629"/>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各级人力资源社会保障部门可以聘请人大代表、政协委员、公益性岗位上岗人员、新闻媒体代表等担任社会</w:t>
      </w:r>
      <w:r>
        <w:rPr>
          <w:rFonts w:hint="eastAsia" w:ascii="仿宋_GB2312" w:hAnsi="仿宋_GB2312" w:eastAsia="仿宋_GB2312" w:cs="仿宋_GB2312"/>
          <w:spacing w:val="0"/>
          <w:position w:val="0"/>
          <w:sz w:val="32"/>
          <w:szCs w:val="32"/>
        </w:rPr>
        <w:t>监督员，参与监</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督检查活动。自觉接受纪检监察监督、审计监督。有条件的</w:t>
      </w:r>
      <w:r>
        <w:rPr>
          <w:rFonts w:hint="eastAsia" w:ascii="仿宋_GB2312" w:hAnsi="仿宋_GB2312" w:eastAsia="仿宋_GB2312" w:cs="仿宋_GB2312"/>
          <w:spacing w:val="0"/>
          <w:position w:val="0"/>
          <w:sz w:val="32"/>
          <w:szCs w:val="32"/>
        </w:rPr>
        <w:t>地方，可委托第三方机构开展监督检查。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第十九条</w:t>
      </w:r>
      <w:r>
        <w:rPr>
          <w:rFonts w:hint="eastAsia" w:ascii="仿宋_GB2312" w:hAnsi="仿宋_GB2312" w:eastAsia="仿宋_GB2312" w:cs="仿宋_GB2312"/>
          <w:spacing w:val="0"/>
          <w:position w:val="0"/>
          <w:sz w:val="32"/>
          <w:szCs w:val="32"/>
        </w:rPr>
        <w:t xml:space="preserve">  畅通监督渠道。各级人力资源社会保障部门应当设立监督举报电话、电子邮箱，并向社会公布举报</w:t>
      </w:r>
      <w:r>
        <w:rPr>
          <w:rFonts w:hint="eastAsia" w:ascii="仿宋_GB2312" w:hAnsi="仿宋_GB2312" w:eastAsia="仿宋_GB2312" w:cs="仿宋_GB2312"/>
          <w:spacing w:val="0"/>
          <w:position w:val="0"/>
          <w:sz w:val="32"/>
          <w:szCs w:val="32"/>
        </w:rPr>
        <w:t>电话、传真、电子邮箱和通讯地址等，畅通举报投诉渠道，主动接受社会</w:t>
      </w:r>
      <w:r>
        <w:rPr>
          <w:rFonts w:hint="eastAsia" w:ascii="仿宋_GB2312" w:hAnsi="仿宋_GB2312" w:eastAsia="仿宋_GB2312" w:cs="仿宋_GB2312"/>
          <w:spacing w:val="0"/>
          <w:position w:val="0"/>
          <w:sz w:val="32"/>
          <w:szCs w:val="32"/>
        </w:rPr>
        <w:t>监督。对举报投诉事项要认真核查，如问题属实要限时予以</w:t>
      </w:r>
      <w:r>
        <w:rPr>
          <w:rFonts w:hint="eastAsia" w:ascii="仿宋_GB2312" w:hAnsi="仿宋_GB2312" w:eastAsia="仿宋_GB2312" w:cs="仿宋_GB2312"/>
          <w:spacing w:val="0"/>
          <w:position w:val="0"/>
          <w:sz w:val="32"/>
          <w:szCs w:val="32"/>
        </w:rPr>
        <w:t>纠正。下级人力资源社会保障部门对上级人力资源社会</w:t>
      </w:r>
      <w:r>
        <w:rPr>
          <w:rFonts w:hint="eastAsia" w:ascii="仿宋_GB2312" w:hAnsi="仿宋_GB2312" w:eastAsia="仿宋_GB2312" w:cs="仿宋_GB2312"/>
          <w:spacing w:val="0"/>
          <w:position w:val="0"/>
          <w:sz w:val="32"/>
          <w:szCs w:val="32"/>
        </w:rPr>
        <w:t>保障部门交办的举报问题线索，应即时办理，并按要求向交办单位</w:t>
      </w:r>
      <w:r>
        <w:rPr>
          <w:rFonts w:hint="eastAsia" w:ascii="仿宋_GB2312" w:hAnsi="仿宋_GB2312" w:eastAsia="仿宋_GB2312" w:cs="仿宋_GB2312"/>
          <w:spacing w:val="0"/>
          <w:position w:val="0"/>
          <w:sz w:val="32"/>
          <w:szCs w:val="32"/>
        </w:rPr>
        <w:t>书面报告调查处理意见和处理结果。上级人力资源社会保障部门发现下级人力</w:t>
      </w:r>
      <w:r>
        <w:rPr>
          <w:rFonts w:hint="eastAsia" w:ascii="仿宋_GB2312" w:hAnsi="仿宋_GB2312" w:eastAsia="仿宋_GB2312" w:cs="仿宋_GB2312"/>
          <w:spacing w:val="0"/>
          <w:position w:val="0"/>
          <w:sz w:val="32"/>
          <w:szCs w:val="32"/>
        </w:rPr>
        <w:t>资源社会保障部门对问题线索处理不当或有错误的</w:t>
      </w:r>
      <w:r>
        <w:rPr>
          <w:rFonts w:hint="eastAsia" w:ascii="仿宋_GB2312" w:hAnsi="仿宋_GB2312" w:eastAsia="仿宋_GB2312" w:cs="仿宋_GB2312"/>
          <w:spacing w:val="0"/>
          <w:position w:val="0"/>
          <w:sz w:val="32"/>
          <w:szCs w:val="32"/>
        </w:rPr>
        <w:t>，应当责成下级人力资源社会保障部门重新处理，必要时可直接调查处理。</w:t>
      </w:r>
    </w:p>
    <w:p>
      <w:pPr>
        <w:keepNext w:val="0"/>
        <w:keepLines w:val="0"/>
        <w:pageBreakBefore w:val="0"/>
        <w:widowControl/>
        <w:kinsoku w:val="0"/>
        <w:wordWrap/>
        <w:overflowPunct/>
        <w:topLinePunct w:val="0"/>
        <w:autoSpaceDE w:val="0"/>
        <w:autoSpaceDN w:val="0"/>
        <w:bidi w:val="0"/>
        <w:adjustRightInd w:val="0"/>
        <w:snapToGrid w:val="0"/>
        <w:spacing w:before="100" w:line="560" w:lineRule="exact"/>
        <w:ind w:right="103" w:firstLine="629"/>
        <w:jc w:val="both"/>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严格执行公益性岗位人员上岗公示制度，人员确</w:t>
      </w:r>
      <w:r>
        <w:rPr>
          <w:rFonts w:hint="eastAsia" w:ascii="仿宋_GB2312" w:hAnsi="仿宋_GB2312" w:eastAsia="仿宋_GB2312" w:cs="仿宋_GB2312"/>
          <w:spacing w:val="0"/>
          <w:position w:val="0"/>
          <w:sz w:val="32"/>
          <w:szCs w:val="32"/>
        </w:rPr>
        <w:t>定后要在所在社区(村)进行公示，时间不少于3天。公示如有异议，必须认真调查处理。</w:t>
      </w:r>
    </w:p>
    <w:p>
      <w:pPr>
        <w:keepNext w:val="0"/>
        <w:keepLines w:val="0"/>
        <w:pageBreakBefore w:val="0"/>
        <w:widowControl/>
        <w:kinsoku w:val="0"/>
        <w:wordWrap/>
        <w:overflowPunct/>
        <w:topLinePunct w:val="0"/>
        <w:autoSpaceDE w:val="0"/>
        <w:autoSpaceDN w:val="0"/>
        <w:bidi w:val="0"/>
        <w:adjustRightInd w:val="0"/>
        <w:snapToGrid w:val="0"/>
        <w:spacing w:before="231" w:line="560" w:lineRule="exact"/>
        <w:ind w:firstLine="634"/>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第二十条</w:t>
      </w:r>
      <w:r>
        <w:rPr>
          <w:rFonts w:hint="eastAsia" w:ascii="仿宋_GB2312" w:hAnsi="仿宋_GB2312" w:eastAsia="仿宋_GB2312" w:cs="仿宋_GB2312"/>
          <w:spacing w:val="0"/>
          <w:position w:val="0"/>
          <w:sz w:val="32"/>
          <w:szCs w:val="32"/>
        </w:rPr>
        <w:t xml:space="preserve">  突出监督重点。采取日常抽查、专项核查等方式，加大对违规安置、优亲厚友、虚报冒领补贴、吃</w:t>
      </w:r>
      <w:r>
        <w:rPr>
          <w:rFonts w:hint="eastAsia" w:ascii="仿宋_GB2312" w:hAnsi="仿宋_GB2312" w:eastAsia="仿宋_GB2312" w:cs="仿宋_GB2312"/>
          <w:spacing w:val="0"/>
          <w:position w:val="0"/>
          <w:sz w:val="32"/>
          <w:szCs w:val="32"/>
        </w:rPr>
        <w:t>空饷、不按时发放补贴等问题监督检查力度</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对存在严重问题或引发较大</w:t>
      </w:r>
      <w:r>
        <w:rPr>
          <w:rFonts w:hint="eastAsia" w:ascii="仿宋_GB2312" w:hAnsi="仿宋_GB2312" w:eastAsia="仿宋_GB2312" w:cs="仿宋_GB2312"/>
          <w:spacing w:val="0"/>
          <w:position w:val="0"/>
          <w:sz w:val="32"/>
          <w:szCs w:val="32"/>
        </w:rPr>
        <w:t>负面舆情的，给予通报批评，并视情约谈相关责任人</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rPr>
        <w:t>对公益性岗位开发管理过程中存在违规违纪行为的，按照规定追究当事人及单位责任。涉嫌犯罪的，依法移送司法机关处理。</w:t>
      </w:r>
    </w:p>
    <w:p>
      <w:pPr>
        <w:keepNext w:val="0"/>
        <w:keepLines w:val="0"/>
        <w:pageBreakBefore w:val="0"/>
        <w:widowControl/>
        <w:kinsoku w:val="0"/>
        <w:wordWrap/>
        <w:overflowPunct/>
        <w:topLinePunct w:val="0"/>
        <w:autoSpaceDE w:val="0"/>
        <w:autoSpaceDN w:val="0"/>
        <w:bidi w:val="0"/>
        <w:adjustRightInd w:val="0"/>
        <w:snapToGrid w:val="0"/>
        <w:spacing w:before="280" w:line="560" w:lineRule="exact"/>
        <w:ind w:right="87"/>
        <w:jc w:val="righ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各级人力资源社会保障部门每年至少开展一次公益性岗位</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开发管理专项核查。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2" w:line="560" w:lineRule="exact"/>
        <w:ind w:left="3324"/>
        <w:textAlignment w:val="baseline"/>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b/>
          <w:bCs/>
          <w:spacing w:val="0"/>
          <w:position w:val="0"/>
          <w:sz w:val="32"/>
          <w:szCs w:val="32"/>
        </w:rPr>
        <w:t>第六章</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b/>
          <w:bCs/>
          <w:spacing w:val="0"/>
          <w:position w:val="0"/>
          <w:sz w:val="32"/>
          <w:szCs w:val="32"/>
        </w:rPr>
        <w:t>附</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b/>
          <w:bCs/>
          <w:spacing w:val="0"/>
          <w:position w:val="0"/>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02" w:line="560" w:lineRule="exact"/>
        <w:ind w:right="82" w:firstLine="634"/>
        <w:jc w:val="both"/>
        <w:textAlignment w:val="baseline"/>
        <w:rPr>
          <w:rFonts w:ascii="Arial"/>
          <w:spacing w:val="0"/>
          <w:position w:val="0"/>
          <w:sz w:val="21"/>
        </w:rPr>
      </w:pPr>
      <w:r>
        <w:rPr>
          <w:rFonts w:hint="eastAsia" w:ascii="黑体" w:hAnsi="黑体" w:eastAsia="黑体" w:cs="黑体"/>
          <w:b w:val="0"/>
          <w:bCs w:val="0"/>
          <w:spacing w:val="0"/>
          <w:position w:val="0"/>
          <w:sz w:val="32"/>
          <w:szCs w:val="32"/>
        </w:rPr>
        <w:t>第二十一条</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本办法自2024年2月1日起施行，有效期至</w:t>
      </w:r>
      <w:r>
        <w:rPr>
          <w:rFonts w:hint="eastAsia" w:ascii="仿宋_GB2312" w:hAnsi="仿宋_GB2312" w:eastAsia="仿宋_GB2312" w:cs="仿宋_GB2312"/>
          <w:spacing w:val="0"/>
          <w:position w:val="0"/>
          <w:sz w:val="32"/>
          <w:szCs w:val="32"/>
        </w:rPr>
        <w:t xml:space="preserve"> </w:t>
      </w:r>
      <w:r>
        <w:rPr>
          <w:rFonts w:hint="eastAsia" w:ascii="仿宋_GB2312" w:hAnsi="仿宋_GB2312" w:eastAsia="仿宋_GB2312" w:cs="仿宋_GB2312"/>
          <w:spacing w:val="0"/>
          <w:position w:val="0"/>
          <w:sz w:val="32"/>
          <w:szCs w:val="32"/>
        </w:rPr>
        <w:t>2027年1月31日。《山东省人力资源和社会保障厅</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 xml:space="preserve">山东省财政厅 </w:t>
      </w:r>
      <w:r>
        <w:rPr>
          <w:rFonts w:hint="eastAsia" w:ascii="仿宋_GB2312" w:hAnsi="仿宋_GB2312" w:eastAsia="仿宋_GB2312" w:cs="仿宋_GB2312"/>
          <w:spacing w:val="0"/>
          <w:position w:val="0"/>
          <w:sz w:val="32"/>
          <w:szCs w:val="32"/>
        </w:rPr>
        <w:t>山东省农业农村厅关于印发&lt;山东省城乡公益性岗位开发管理暂行办法&gt;的通知》(鲁人社规〔2021〕5号)、《山东</w:t>
      </w:r>
      <w:r>
        <w:rPr>
          <w:rFonts w:hint="eastAsia" w:ascii="仿宋_GB2312" w:hAnsi="仿宋_GB2312" w:eastAsia="仿宋_GB2312" w:cs="仿宋_GB2312"/>
          <w:spacing w:val="0"/>
          <w:position w:val="0"/>
          <w:sz w:val="32"/>
          <w:szCs w:val="32"/>
        </w:rPr>
        <w:t>省人力资源和社会保障厅</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山东省财政厅关于做好城乡公益性岗位安置</w:t>
      </w:r>
      <w:r>
        <w:rPr>
          <w:rFonts w:hint="eastAsia" w:ascii="仿宋_GB2312" w:hAnsi="仿宋_GB2312" w:eastAsia="仿宋_GB2312" w:cs="仿宋_GB2312"/>
          <w:spacing w:val="0"/>
          <w:position w:val="0"/>
          <w:sz w:val="32"/>
          <w:szCs w:val="32"/>
        </w:rPr>
        <w:t>对象岗前培训工作的通知》(鲁人社函〔2022〕</w:t>
      </w:r>
      <w:r>
        <w:rPr>
          <w:rFonts w:hint="eastAsia" w:ascii="仿宋_GB2312" w:hAnsi="仿宋_GB2312" w:eastAsia="仿宋_GB2312" w:cs="仿宋_GB2312"/>
          <w:spacing w:val="0"/>
          <w:position w:val="0"/>
          <w:sz w:val="32"/>
          <w:szCs w:val="32"/>
        </w:rPr>
        <w:t>35号)同时废止。各地应结合本地区实际情况制定具体实施办法。退役士兵专项公</w:t>
      </w:r>
      <w:r>
        <w:rPr>
          <w:rFonts w:hint="eastAsia" w:ascii="仿宋_GB2312" w:hAnsi="仿宋_GB2312" w:eastAsia="仿宋_GB2312" w:cs="仿宋_GB2312"/>
          <w:spacing w:val="0"/>
          <w:position w:val="0"/>
          <w:sz w:val="32"/>
          <w:szCs w:val="32"/>
        </w:rPr>
        <w:t>益性岗位按现行相关规定执行</w:t>
      </w:r>
      <w:r>
        <w:rPr>
          <w:rFonts w:hint="eastAsia" w:ascii="仿宋_GB2312" w:hAnsi="仿宋_GB2312" w:eastAsia="仿宋_GB2312" w:cs="仿宋_GB2312"/>
          <w:spacing w:val="0"/>
          <w:position w:val="0"/>
          <w:sz w:val="32"/>
          <w:szCs w:val="32"/>
          <w:lang w:eastAsia="zh-CN"/>
        </w:rPr>
        <w:t>。</w:t>
      </w:r>
    </w:p>
    <w:sectPr>
      <w:footerReference r:id="rId6" w:type="default"/>
      <w:pgSz w:w="11900" w:h="16830"/>
      <w:pgMar w:top="1430" w:right="1340" w:bottom="40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295"/>
      <w:rPr>
        <w:sz w:val="29"/>
        <w:szCs w:val="29"/>
      </w:rPr>
    </w:pPr>
    <w:r>
      <w:rPr>
        <w:spacing w:val="-3"/>
        <w:sz w:val="29"/>
        <w:szCs w:val="29"/>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iMzMyYjExOTE0ODAxNTE5YjcwZTE0MTAwYjk3NTUifQ=="/>
  </w:docVars>
  <w:rsids>
    <w:rsidRoot w:val="00000000"/>
    <w:rsid w:val="01466841"/>
    <w:rsid w:val="117C54BB"/>
    <w:rsid w:val="24A75B2E"/>
    <w:rsid w:val="51DE4F2E"/>
    <w:rsid w:val="67F76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64"/>
      <w:szCs w:val="6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2024-01-16T15:07:00Z</dcterms:created>
  <dc:creator>Kingsoft-PDF</dc:creator>
  <cp:lastModifiedBy>蟹味豆</cp:lastModifiedBy>
  <dcterms:modified xsi:type="dcterms:W3CDTF">2024-01-25T07:35:53Z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2024-01-16T15:07:55Z</vt:filetime>
  </property>
  <property fmtid="{D5CDD505-2E9C-101B-9397-08002B2CF9AE}" pid="4" name="UsrData">
    <vt:lpwstr>65a62b474bc505001f0a2c0cwl</vt:lpwstr>
  </property>
  <property fmtid="{D5CDD505-2E9C-101B-9397-08002B2CF9AE}" pid="5" name="KSOProductBuildVer">
    <vt:lpwstr>2052-12.1.0.16120</vt:lpwstr>
  </property>
  <property fmtid="{D5CDD505-2E9C-101B-9397-08002B2CF9AE}" pid="6" name="ICV">
    <vt:lpwstr>AB295A30D21D4ED59BCE9338C6A92757_12</vt:lpwstr>
  </property>
</Properties>
</file>