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hint="default" w:ascii="Times New Roman" w:hAnsi="Times New Roman" w:eastAsia="仿宋_GB2312" w:cs="Times New Roman"/>
          <w:color w:val="auto"/>
          <w:szCs w:val="32"/>
        </w:rPr>
      </w:pPr>
      <w:bookmarkStart w:id="0" w:name="_GoBack"/>
    </w:p>
    <w:p>
      <w:pPr>
        <w:autoSpaceDE w:val="0"/>
        <w:spacing w:line="560" w:lineRule="exact"/>
        <w:jc w:val="center"/>
        <w:rPr>
          <w:rFonts w:hint="default" w:ascii="Times New Roman" w:hAnsi="Times New Roman" w:eastAsia="仿宋_GB2312" w:cs="Times New Roman"/>
          <w:color w:val="auto"/>
          <w:szCs w:val="32"/>
        </w:rPr>
      </w:pPr>
    </w:p>
    <w:p>
      <w:pPr>
        <w:autoSpaceDE w:val="0"/>
        <w:spacing w:line="560" w:lineRule="exact"/>
        <w:jc w:val="center"/>
        <w:rPr>
          <w:rFonts w:hint="default" w:ascii="Times New Roman" w:hAnsi="Times New Roman" w:eastAsia="仿宋_GB2312" w:cs="Times New Roman"/>
          <w:color w:val="auto"/>
          <w:szCs w:val="32"/>
        </w:rPr>
      </w:pPr>
    </w:p>
    <w:p>
      <w:pPr>
        <w:autoSpaceDE w:val="0"/>
        <w:spacing w:line="560" w:lineRule="exact"/>
        <w:jc w:val="center"/>
        <w:rPr>
          <w:rFonts w:hint="default" w:ascii="Times New Roman" w:hAnsi="Times New Roman" w:eastAsia="仿宋_GB2312" w:cs="Times New Roman"/>
          <w:color w:val="auto"/>
          <w:szCs w:val="32"/>
        </w:rPr>
      </w:pPr>
    </w:p>
    <w:p>
      <w:pPr>
        <w:autoSpaceDE w:val="0"/>
        <w:spacing w:line="560" w:lineRule="exact"/>
        <w:jc w:val="center"/>
        <w:rPr>
          <w:rFonts w:hint="default" w:ascii="Times New Roman" w:hAnsi="Times New Roman" w:eastAsia="仿宋_GB2312" w:cs="Times New Roman"/>
          <w:color w:val="auto"/>
          <w:szCs w:val="32"/>
        </w:rPr>
      </w:pPr>
    </w:p>
    <w:p>
      <w:pPr>
        <w:autoSpaceDE w:val="0"/>
        <w:spacing w:line="560" w:lineRule="exact"/>
        <w:jc w:val="center"/>
        <w:rPr>
          <w:rFonts w:hint="default" w:ascii="Times New Roman" w:hAnsi="Times New Roman" w:eastAsia="仿宋_GB2312" w:cs="Times New Roman"/>
          <w:color w:val="auto"/>
          <w:szCs w:val="32"/>
        </w:rPr>
      </w:pPr>
    </w:p>
    <w:p>
      <w:pPr>
        <w:autoSpaceDE w:val="0"/>
        <w:spacing w:line="560" w:lineRule="exact"/>
        <w:jc w:val="center"/>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鲁人社字〔</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125号</w:t>
      </w:r>
    </w:p>
    <w:p>
      <w:pPr>
        <w:autoSpaceDE w:val="0"/>
        <w:spacing w:line="560" w:lineRule="exact"/>
        <w:jc w:val="center"/>
        <w:rPr>
          <w:rFonts w:hint="default" w:ascii="Times New Roman" w:hAnsi="Times New Roman" w:eastAsia="仿宋_GB2312" w:cs="Times New Roman"/>
          <w:color w:val="auto"/>
          <w:szCs w:val="32"/>
        </w:rPr>
      </w:pPr>
    </w:p>
    <w:p>
      <w:pPr>
        <w:autoSpaceDE w:val="0"/>
        <w:spacing w:line="560" w:lineRule="exact"/>
        <w:jc w:val="center"/>
        <w:rPr>
          <w:rFonts w:hint="default" w:ascii="Times New Roman" w:hAnsi="Times New Roman" w:eastAsia="仿宋_GB2312" w:cs="Times New Roman"/>
          <w:color w:val="auto"/>
          <w:szCs w:val="32"/>
        </w:rPr>
      </w:pPr>
    </w:p>
    <w:p>
      <w:pPr>
        <w:autoSpaceDE w:val="0"/>
        <w:spacing w:line="600" w:lineRule="exact"/>
        <w:jc w:val="center"/>
        <w:rPr>
          <w:rFonts w:hint="default" w:ascii="Times New Roman" w:hAnsi="Times New Roman" w:eastAsia="仿宋_GB2312" w:cs="Times New Roman"/>
          <w:color w:val="auto"/>
          <w:szCs w:val="32"/>
        </w:rPr>
      </w:pPr>
      <w:r>
        <w:rPr>
          <w:rFonts w:hint="default" w:ascii="Times New Roman" w:hAnsi="Times New Roman" w:eastAsia="方正小标宋简体" w:cs="Times New Roman"/>
          <w:color w:val="auto"/>
          <w:sz w:val="44"/>
          <w:szCs w:val="44"/>
        </w:rPr>
        <w:t>山东省人力资源和社会保障厅</w:t>
      </w:r>
    </w:p>
    <w:p>
      <w:pPr>
        <w:autoSpaceDE w:val="0"/>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关于表扬山东省流动人员人事档案窗口</w:t>
      </w:r>
    </w:p>
    <w:p>
      <w:pPr>
        <w:autoSpaceDE w:val="0"/>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服务工作表现突出集体和个人的通报</w:t>
      </w:r>
    </w:p>
    <w:p>
      <w:pPr>
        <w:autoSpaceDE w:val="0"/>
        <w:spacing w:line="600" w:lineRule="exact"/>
        <w:jc w:val="center"/>
        <w:rPr>
          <w:rFonts w:hint="default" w:ascii="Times New Roman" w:hAnsi="Times New Roman" w:eastAsia="仿宋_GB2312" w:cs="Times New Roman"/>
          <w:color w:val="auto"/>
          <w:szCs w:val="32"/>
        </w:rPr>
      </w:pPr>
    </w:p>
    <w:p>
      <w:pPr>
        <w:autoSpaceDE w:val="0"/>
        <w:spacing w:line="60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各市人力资源社会保障局，省厅各处室、直属单位：</w:t>
      </w:r>
    </w:p>
    <w:p>
      <w:pPr>
        <w:autoSpaceDE w:val="0"/>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流动人员人事档案管理服务是</w:t>
      </w:r>
      <w:r>
        <w:rPr>
          <w:rFonts w:hint="eastAsia" w:ascii="仿宋_GB2312" w:hAnsi="仿宋_GB2312" w:eastAsia="仿宋_GB2312" w:cs="仿宋_GB2312"/>
          <w:color w:val="auto"/>
          <w:szCs w:val="32"/>
          <w:lang w:val="en-US" w:eastAsia="zh-CN"/>
        </w:rPr>
        <w:t>基本公共就业和人才服务的重要内容，</w:t>
      </w:r>
      <w:r>
        <w:rPr>
          <w:rFonts w:hint="eastAsia" w:ascii="仿宋_GB2312" w:hAnsi="仿宋_GB2312" w:eastAsia="仿宋_GB2312" w:cs="仿宋_GB2312"/>
          <w:color w:val="auto"/>
          <w:szCs w:val="32"/>
        </w:rPr>
        <w:t>事关</w:t>
      </w:r>
      <w:r>
        <w:rPr>
          <w:rFonts w:hint="eastAsia" w:ascii="仿宋_GB2312" w:hAnsi="仿宋_GB2312" w:eastAsia="仿宋_GB2312" w:cs="仿宋_GB2312"/>
          <w:color w:val="auto"/>
          <w:szCs w:val="32"/>
          <w:lang w:val="en-US" w:eastAsia="zh-CN"/>
        </w:rPr>
        <w:t>企业和</w:t>
      </w:r>
      <w:r>
        <w:rPr>
          <w:rFonts w:hint="eastAsia" w:ascii="仿宋_GB2312" w:hAnsi="仿宋_GB2312" w:eastAsia="仿宋_GB2312" w:cs="仿宋_GB2312"/>
          <w:color w:val="auto"/>
          <w:szCs w:val="32"/>
        </w:rPr>
        <w:t>群众的切身利益。2023年，全省各级人力资源社会保障部门认真贯彻落实人力资源社会保障系统行风建设工作部署要求，深入实施全省流动人员人事档案便民服务创新提升行动，聚焦打造“五优”（场所优、制度优、服务优、队伍优、特色优）服务，大力推行综合柜员制窗口服务，严格落实各项窗口服务制度，加大业务技能培训，提升网办服务水平，涌现出一批高品质</w:t>
      </w:r>
      <w:r>
        <w:rPr>
          <w:rFonts w:hint="eastAsia" w:ascii="仿宋_GB2312" w:hAnsi="仿宋_GB2312" w:eastAsia="仿宋_GB2312" w:cs="仿宋_GB2312"/>
          <w:color w:val="auto"/>
          <w:szCs w:val="32"/>
          <w:lang w:val="en-US" w:eastAsia="zh-CN"/>
        </w:rPr>
        <w:t>档案服务</w:t>
      </w:r>
      <w:r>
        <w:rPr>
          <w:rFonts w:hint="eastAsia" w:ascii="仿宋_GB2312" w:hAnsi="仿宋_GB2312" w:eastAsia="仿宋_GB2312" w:cs="仿宋_GB2312"/>
          <w:color w:val="auto"/>
          <w:szCs w:val="32"/>
        </w:rPr>
        <w:t>窗口和个人</w:t>
      </w:r>
      <w:r>
        <w:rPr>
          <w:rFonts w:hint="eastAsia" w:ascii="仿宋_GB2312" w:hAnsi="仿宋_GB2312" w:eastAsia="仿宋_GB2312" w:cs="仿宋_GB2312"/>
          <w:color w:val="auto"/>
          <w:szCs w:val="32"/>
          <w:lang w:val="en-US" w:eastAsia="zh-CN"/>
        </w:rPr>
        <w:t>。为进一步鼓励先进，宣传典型，</w:t>
      </w:r>
      <w:r>
        <w:rPr>
          <w:rFonts w:hint="eastAsia" w:ascii="仿宋_GB2312" w:hAnsi="仿宋_GB2312" w:eastAsia="仿宋_GB2312" w:cs="仿宋_GB2312"/>
          <w:color w:val="auto"/>
          <w:szCs w:val="32"/>
        </w:rPr>
        <w:t>根据《山东省人力资源和社会保障厅关于深入实施流动人员人事档案便民服务创新提升行动的通知》（鲁人社函〔2023〕15号），经研究，决定对济南市</w:t>
      </w:r>
      <w:r>
        <w:rPr>
          <w:rFonts w:hint="eastAsia" w:ascii="仿宋_GB2312" w:hAnsi="仿宋_GB2312" w:eastAsia="仿宋_GB2312" w:cs="仿宋_GB2312"/>
          <w:color w:val="auto"/>
          <w:szCs w:val="32"/>
          <w:lang w:val="en-US" w:eastAsia="zh-CN"/>
        </w:rPr>
        <w:t>人才服务中心</w:t>
      </w:r>
      <w:r>
        <w:rPr>
          <w:rFonts w:hint="eastAsia" w:ascii="仿宋_GB2312" w:hAnsi="仿宋_GB2312" w:eastAsia="仿宋_GB2312" w:cs="仿宋_GB2312"/>
          <w:color w:val="auto"/>
          <w:szCs w:val="32"/>
        </w:rPr>
        <w:t>等</w:t>
      </w:r>
      <w:r>
        <w:rPr>
          <w:rFonts w:hint="eastAsia" w:ascii="仿宋_GB2312" w:hAnsi="仿宋_GB2312" w:eastAsia="仿宋_GB2312" w:cs="仿宋_GB2312"/>
          <w:color w:val="auto"/>
          <w:szCs w:val="32"/>
          <w:lang w:val="en-US" w:eastAsia="zh-CN"/>
        </w:rPr>
        <w:t>39</w:t>
      </w:r>
      <w:r>
        <w:rPr>
          <w:rFonts w:hint="eastAsia" w:ascii="仿宋_GB2312" w:hAnsi="仿宋_GB2312" w:eastAsia="仿宋_GB2312" w:cs="仿宋_GB2312"/>
          <w:color w:val="auto"/>
          <w:szCs w:val="32"/>
        </w:rPr>
        <w:t>个</w:t>
      </w:r>
      <w:r>
        <w:rPr>
          <w:rFonts w:hint="eastAsia" w:ascii="仿宋_GB2312" w:hAnsi="仿宋_GB2312" w:eastAsia="仿宋_GB2312" w:cs="仿宋_GB2312"/>
          <w:color w:val="auto"/>
          <w:szCs w:val="32"/>
          <w:lang w:val="en-US" w:eastAsia="zh-CN"/>
        </w:rPr>
        <w:t>工作</w:t>
      </w:r>
      <w:r>
        <w:rPr>
          <w:rFonts w:hint="eastAsia" w:ascii="仿宋_GB2312" w:hAnsi="仿宋_GB2312" w:eastAsia="仿宋_GB2312" w:cs="仿宋_GB2312"/>
          <w:color w:val="auto"/>
          <w:szCs w:val="32"/>
        </w:rPr>
        <w:t>突出集体和秦志斌等</w:t>
      </w:r>
      <w:r>
        <w:rPr>
          <w:rFonts w:hint="eastAsia" w:ascii="仿宋_GB2312" w:hAnsi="仿宋_GB2312" w:eastAsia="仿宋_GB2312" w:cs="仿宋_GB2312"/>
          <w:color w:val="auto"/>
          <w:szCs w:val="32"/>
          <w:lang w:val="en-US" w:eastAsia="zh-CN"/>
        </w:rPr>
        <w:t>53</w:t>
      </w:r>
      <w:r>
        <w:rPr>
          <w:rFonts w:hint="eastAsia" w:ascii="仿宋_GB2312" w:hAnsi="仿宋_GB2312" w:eastAsia="仿宋_GB2312" w:cs="仿宋_GB2312"/>
          <w:color w:val="auto"/>
          <w:szCs w:val="32"/>
        </w:rPr>
        <w:t>名表现突出个人予以通报表扬。</w:t>
      </w:r>
    </w:p>
    <w:p>
      <w:pPr>
        <w:autoSpaceDE w:val="0"/>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希望受到表扬的单位和个人珍惜荣誉、发扬成绩、再接再厉，更好发挥示范带动作用，为流动人员人事档案管理服务工作做出更多贡献。各级人力资源社会保障部门和从事流动人员人事档案管理服务工作的同志要以受到表扬的集体和个人为榜样，认真学习借鉴先进经验做法，在工作中履职尽责、开拓创新、锐意进取，充分展现人社干部扎实的工作作风和良好的精神面貌，为推动全省流动人员人事档案管理服务工作高质量发展作出新的贡献。</w:t>
      </w:r>
    </w:p>
    <w:p>
      <w:pPr>
        <w:autoSpaceDE w:val="0"/>
        <w:spacing w:line="600" w:lineRule="exact"/>
        <w:ind w:firstLine="645"/>
        <w:rPr>
          <w:rFonts w:hint="eastAsia" w:ascii="仿宋_GB2312" w:hAnsi="仿宋_GB2312" w:eastAsia="仿宋_GB2312" w:cs="仿宋_GB2312"/>
          <w:color w:val="auto"/>
          <w:szCs w:val="32"/>
        </w:rPr>
      </w:pPr>
    </w:p>
    <w:p>
      <w:pPr>
        <w:autoSpaceDE w:val="0"/>
        <w:spacing w:line="600" w:lineRule="exact"/>
        <w:ind w:left="1600" w:leftChars="200" w:hanging="960" w:hangingChars="3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附件：山东省流动人员人事档案窗口服务工作表现突出集体和个人名单</w:t>
      </w:r>
    </w:p>
    <w:p>
      <w:pPr>
        <w:autoSpaceDE w:val="0"/>
        <w:spacing w:line="600" w:lineRule="exact"/>
        <w:rPr>
          <w:rFonts w:hint="eastAsia" w:ascii="仿宋_GB2312" w:hAnsi="仿宋_GB2312" w:eastAsia="仿宋_GB2312" w:cs="仿宋_GB2312"/>
          <w:color w:val="auto"/>
          <w:szCs w:val="32"/>
        </w:rPr>
      </w:pPr>
    </w:p>
    <w:p>
      <w:pPr>
        <w:autoSpaceDE w:val="0"/>
        <w:spacing w:line="600" w:lineRule="exact"/>
        <w:rPr>
          <w:rFonts w:hint="eastAsia" w:ascii="仿宋_GB2312" w:hAnsi="仿宋_GB2312" w:eastAsia="仿宋_GB2312" w:cs="仿宋_GB2312"/>
          <w:color w:val="auto"/>
          <w:szCs w:val="32"/>
        </w:rPr>
      </w:pPr>
    </w:p>
    <w:p>
      <w:pPr>
        <w:autoSpaceDE w:val="0"/>
        <w:spacing w:line="600" w:lineRule="exact"/>
        <w:ind w:firstLine="1600" w:firstLineChars="5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 xml:space="preserve">  山东省人力资源和社会保障厅</w:t>
      </w:r>
    </w:p>
    <w:p>
      <w:pPr>
        <w:keepNext w:val="0"/>
        <w:keepLines w:val="0"/>
        <w:pageBreakBefore w:val="0"/>
        <w:widowControl w:val="0"/>
        <w:kinsoku/>
        <w:wordWrap w:val="0"/>
        <w:overflowPunct/>
        <w:topLinePunct w:val="0"/>
        <w:autoSpaceDE w:val="0"/>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2023年12月</w:t>
      </w: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val="en-US" w:eastAsia="zh-CN"/>
        </w:rPr>
        <w:t xml:space="preserve">        </w:t>
      </w:r>
    </w:p>
    <w:p>
      <w:pPr>
        <w:autoSpaceDE w:val="0"/>
        <w:spacing w:line="600" w:lineRule="exact"/>
        <w:ind w:firstLine="63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（此件主动公开）</w:t>
      </w:r>
    </w:p>
    <w:p>
      <w:pPr>
        <w:autoSpaceDE w:val="0"/>
        <w:spacing w:line="600" w:lineRule="exact"/>
        <w:ind w:firstLine="63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（联系单位：省公共就业和人才服务中心人才服务处）</w:t>
      </w:r>
    </w:p>
    <w:p>
      <w:pPr>
        <w:widowControl/>
        <w:spacing w:line="600" w:lineRule="exact"/>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br w:type="page"/>
      </w:r>
    </w:p>
    <w:p>
      <w:pPr>
        <w:widowControl/>
        <w:jc w:val="left"/>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附件</w:t>
      </w:r>
    </w:p>
    <w:p>
      <w:pPr>
        <w:widowControl/>
        <w:jc w:val="left"/>
        <w:rPr>
          <w:rFonts w:hint="default" w:ascii="Times New Roman" w:hAnsi="Times New Roman" w:eastAsia="仿宋_GB2312" w:cs="Times New Roman"/>
          <w:color w:val="auto"/>
          <w:szCs w:val="32"/>
        </w:rPr>
      </w:pPr>
    </w:p>
    <w:p>
      <w:pPr>
        <w:autoSpaceDE w:val="0"/>
        <w:spacing w:line="560" w:lineRule="exact"/>
        <w:ind w:firstLine="645"/>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山东</w:t>
      </w:r>
      <w:r>
        <w:rPr>
          <w:rFonts w:hint="default" w:ascii="Times New Roman" w:hAnsi="Times New Roman" w:eastAsia="方正小标宋简体" w:cs="Times New Roman"/>
          <w:color w:val="auto"/>
          <w:sz w:val="44"/>
          <w:szCs w:val="44"/>
        </w:rPr>
        <w:t>省流动人员人事档案窗口服务工作</w:t>
      </w:r>
    </w:p>
    <w:p>
      <w:pPr>
        <w:autoSpaceDE w:val="0"/>
        <w:spacing w:line="560" w:lineRule="exact"/>
        <w:ind w:firstLine="645"/>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表现突出集体和个人名单</w:t>
      </w:r>
    </w:p>
    <w:p>
      <w:pPr>
        <w:widowControl/>
        <w:ind w:firstLine="640" w:firstLineChars="200"/>
        <w:jc w:val="left"/>
        <w:rPr>
          <w:rFonts w:hint="default" w:ascii="Times New Roman" w:hAnsi="Times New Roman" w:eastAsia="仿宋_GB2312" w:cs="Times New Roman"/>
          <w:color w:val="auto"/>
          <w:szCs w:val="32"/>
        </w:rPr>
      </w:pPr>
    </w:p>
    <w:p>
      <w:pPr>
        <w:widowControl/>
        <w:ind w:firstLine="640" w:firstLineChars="200"/>
        <w:jc w:val="left"/>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一、工作突出集体</w:t>
      </w:r>
    </w:p>
    <w:p>
      <w:pPr>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济南市人才服务中心</w:t>
      </w:r>
    </w:p>
    <w:p>
      <w:pPr>
        <w:widowControl/>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济南市历下区公共就业和人才服务中心</w:t>
      </w:r>
    </w:p>
    <w:p>
      <w:pPr>
        <w:widowControl/>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济南高新区管委会党群工作部人事人才办公室</w:t>
      </w:r>
    </w:p>
    <w:p>
      <w:pPr>
        <w:widowControl/>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青岛市公共就业和人才服务中心</w:t>
      </w:r>
    </w:p>
    <w:p>
      <w:pPr>
        <w:widowControl/>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青岛市市北区公共就业和人才服务中心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青岛市崂山区公共就业和人才服务中心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淄博市公共就业和人才服务中心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临淄区公共就业和人才服务中心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枣庄市公共就业和人才服务中心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山亭区公共就业和人才服务中心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广饶县公共就业和人才服务中心</w:t>
      </w:r>
    </w:p>
    <w:p>
      <w:pPr>
        <w:ind w:left="624" w:leftChars="195"/>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pacing w:val="-20"/>
          <w:sz w:val="32"/>
          <w:szCs w:val="32"/>
        </w:rPr>
        <w:t>东营经济技术开发区组织人事部公共就业和人才服务中心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烟台市公共就业和人才服务中心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烟台市芝罘区公共就业和人才服务中心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潍坊市公共就业和人才服务中心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潍坊市高新区公共就业和人才服务中心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济宁市公共就业和人才服务中心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济宁高新技术产业开发区人力资源部劳动就业处</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泰安市公共就业和人才服务中心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泰山区公共就业和人才服务中心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威海市公共就业和人才服务中心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威海市文登区公共就业和人才服务中心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日照市公共就业和人才服务中心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日照市东港区公共就业和人才服务中心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费县公共就业和人才服务中心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沂南县公共就业和人才服务中心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德州市德城区公共就业和人才服务中心</w:t>
      </w:r>
    </w:p>
    <w:p>
      <w:pPr>
        <w:ind w:firstLine="630"/>
        <w:rPr>
          <w:rFonts w:hint="default" w:ascii="Times New Roman" w:hAnsi="Times New Roman" w:eastAsia="仿宋_GB2312" w:cs="Times New Roman"/>
          <w:bCs/>
          <w:color w:val="auto"/>
          <w:szCs w:val="32"/>
        </w:rPr>
      </w:pPr>
      <w:r>
        <w:rPr>
          <w:rFonts w:hint="default" w:ascii="Times New Roman" w:hAnsi="Times New Roman" w:eastAsia="仿宋_GB2312" w:cs="Times New Roman"/>
          <w:bCs/>
          <w:color w:val="auto"/>
          <w:szCs w:val="32"/>
        </w:rPr>
        <w:t>庆云县公共就业和人才服务中心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聊城市公共就业和人才服务中心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茌平区公共就业和人才服务中心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滨城区公共就业和人才服务中心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博兴县公共就业和人才服务中心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菏泽市公共就业和人才服务中心</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菏泽市牡丹区公共就业和人才服务中心</w:t>
      </w:r>
    </w:p>
    <w:p>
      <w:pPr>
        <w:ind w:firstLine="630"/>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省人力资源和社会保障厅</w:t>
      </w:r>
      <w:r>
        <w:rPr>
          <w:rFonts w:hint="eastAsia" w:ascii="Times New Roman" w:hAnsi="Times New Roman" w:eastAsia="仿宋_GB2312" w:cs="Times New Roman"/>
          <w:color w:val="auto"/>
          <w:szCs w:val="32"/>
          <w:lang w:val="en-US" w:eastAsia="zh-CN"/>
        </w:rPr>
        <w:t>人力资源流动管理</w:t>
      </w:r>
      <w:r>
        <w:rPr>
          <w:rFonts w:hint="default" w:ascii="Times New Roman" w:hAnsi="Times New Roman" w:eastAsia="仿宋_GB2312" w:cs="Times New Roman"/>
          <w:color w:val="auto"/>
          <w:szCs w:val="32"/>
          <w:lang w:val="en-US" w:eastAsia="zh-CN"/>
        </w:rPr>
        <w:t>处</w:t>
      </w:r>
    </w:p>
    <w:p>
      <w:pPr>
        <w:ind w:left="652" w:leftChars="200" w:hanging="12" w:hangingChars="4"/>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省社会保险事业中心社会保障卡管理服务处（省12333电话咨询服务中心）</w:t>
      </w:r>
    </w:p>
    <w:p>
      <w:pPr>
        <w:ind w:left="652" w:leftChars="200" w:hanging="12" w:hangingChars="4"/>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省公共就业和人才服务中心综合处（党建办公室）</w:t>
      </w:r>
    </w:p>
    <w:p>
      <w:pPr>
        <w:ind w:firstLine="630"/>
        <w:rPr>
          <w:rFonts w:hint="eastAsia"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20"/>
          <w:sz w:val="32"/>
          <w:szCs w:val="32"/>
          <w:lang w:val="en-US" w:eastAsia="zh-CN"/>
        </w:rPr>
        <w:t>省公共就业和人才服务中心</w:t>
      </w:r>
      <w:r>
        <w:rPr>
          <w:rFonts w:hint="eastAsia" w:ascii="Times New Roman" w:hAnsi="Times New Roman" w:eastAsia="仿宋_GB2312" w:cs="Times New Roman"/>
          <w:color w:val="auto"/>
          <w:spacing w:val="-20"/>
          <w:sz w:val="32"/>
          <w:szCs w:val="32"/>
          <w:lang w:val="en-US" w:eastAsia="zh-CN"/>
        </w:rPr>
        <w:t>就业失业监测</w:t>
      </w:r>
      <w:r>
        <w:rPr>
          <w:rFonts w:hint="default" w:ascii="Times New Roman" w:hAnsi="Times New Roman" w:eastAsia="仿宋_GB2312" w:cs="Times New Roman"/>
          <w:color w:val="auto"/>
          <w:spacing w:val="-20"/>
          <w:sz w:val="32"/>
          <w:szCs w:val="32"/>
          <w:lang w:val="en-US" w:eastAsia="zh-CN"/>
        </w:rPr>
        <w:t>处</w:t>
      </w:r>
      <w:r>
        <w:rPr>
          <w:rFonts w:hint="eastAsia" w:ascii="Times New Roman" w:hAnsi="Times New Roman" w:eastAsia="仿宋_GB2312" w:cs="Times New Roman"/>
          <w:color w:val="auto"/>
          <w:spacing w:val="-20"/>
          <w:sz w:val="32"/>
          <w:szCs w:val="32"/>
          <w:lang w:val="en-US" w:eastAsia="zh-CN"/>
        </w:rPr>
        <w:t>（统计信息处）</w:t>
      </w:r>
    </w:p>
    <w:p>
      <w:pPr>
        <w:ind w:left="652" w:leftChars="200" w:hanging="12" w:hangingChars="4"/>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省公共就业和人才服务中心人才服务处（流动人才党员和档案管理服务处）</w:t>
      </w:r>
    </w:p>
    <w:p>
      <w:pPr>
        <w:widowControl/>
        <w:ind w:firstLine="640" w:firstLineChars="200"/>
        <w:jc w:val="left"/>
        <w:rPr>
          <w:rFonts w:hint="default" w:ascii="Times New Roman" w:hAnsi="Times New Roman" w:eastAsia="楷体_GB2312" w:cs="Times New Roman"/>
          <w:color w:val="auto"/>
          <w:szCs w:val="32"/>
        </w:rPr>
      </w:pPr>
      <w:r>
        <w:rPr>
          <w:rFonts w:hint="default" w:ascii="Times New Roman" w:hAnsi="Times New Roman" w:eastAsia="黑体" w:cs="Times New Roman"/>
          <w:color w:val="auto"/>
          <w:szCs w:val="32"/>
        </w:rPr>
        <w:t>二、表现突出个人</w:t>
      </w:r>
    </w:p>
    <w:p>
      <w:pPr>
        <w:widowControl/>
        <w:tabs>
          <w:tab w:val="left" w:pos="2175"/>
        </w:tabs>
        <w:ind w:firstLine="640" w:firstLine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秦志斌   济南市人才服务中心人事代理部七级职员</w:t>
      </w:r>
    </w:p>
    <w:p>
      <w:pPr>
        <w:widowControl/>
        <w:tabs>
          <w:tab w:val="left" w:pos="2175"/>
        </w:tabs>
        <w:ind w:left="640" w:left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谢春艳   济南市市中区公共就业和人才服务中心人才</w:t>
      </w:r>
    </w:p>
    <w:p>
      <w:pPr>
        <w:widowControl/>
        <w:tabs>
          <w:tab w:val="left" w:pos="2175"/>
        </w:tabs>
        <w:ind w:firstLine="640" w:firstLine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服务部负责人</w:t>
      </w:r>
    </w:p>
    <w:p>
      <w:pPr>
        <w:widowControl/>
        <w:tabs>
          <w:tab w:val="left" w:pos="2175"/>
        </w:tabs>
        <w:ind w:left="640" w:left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宫轶男   济南市章丘区公共就业和人才服务中心档案</w:t>
      </w:r>
    </w:p>
    <w:p>
      <w:pPr>
        <w:widowControl/>
        <w:tabs>
          <w:tab w:val="left" w:pos="2175"/>
        </w:tabs>
        <w:ind w:left="640" w:left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管理部负责人</w:t>
      </w:r>
    </w:p>
    <w:p>
      <w:pPr>
        <w:widowControl/>
        <w:tabs>
          <w:tab w:val="left" w:pos="2175"/>
        </w:tabs>
        <w:ind w:firstLine="640" w:firstLine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王  楠   青岛市公共就业和人才服务中心七级职员</w:t>
      </w:r>
    </w:p>
    <w:p>
      <w:pPr>
        <w:jc w:val="both"/>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 xml:space="preserve">刘  毅  </w:t>
      </w: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青岛市李沧区公共就业和人才服务中心公共</w:t>
      </w:r>
    </w:p>
    <w:p>
      <w:pPr>
        <w:widowControl/>
        <w:tabs>
          <w:tab w:val="left" w:pos="2175"/>
        </w:tabs>
        <w:ind w:firstLine="640" w:firstLine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服务科科长</w:t>
      </w:r>
    </w:p>
    <w:p>
      <w:pPr>
        <w:jc w:val="both"/>
        <w:rPr>
          <w:rFonts w:hint="default" w:ascii="Times New Roman" w:hAnsi="Times New Roman" w:eastAsia="仿宋_GB2312" w:cs="Times New Roman"/>
          <w:color w:val="auto"/>
          <w:spacing w:val="-6"/>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 xml:space="preserve">王  辉   </w:t>
      </w:r>
      <w:r>
        <w:rPr>
          <w:rFonts w:hint="default" w:ascii="Times New Roman" w:hAnsi="Times New Roman" w:eastAsia="仿宋_GB2312" w:cs="Times New Roman"/>
          <w:color w:val="auto"/>
          <w:spacing w:val="-6"/>
          <w:szCs w:val="32"/>
        </w:rPr>
        <w:t>青岛市市南区公共就业和人才服务中心档案科科员</w:t>
      </w:r>
    </w:p>
    <w:p>
      <w:pPr>
        <w:widowControl/>
        <w:tabs>
          <w:tab w:val="left" w:pos="2175"/>
        </w:tabs>
        <w:ind w:left="2080" w:leftChars="200" w:hanging="1440" w:hangingChars="450"/>
        <w:jc w:val="left"/>
        <w:rPr>
          <w:rFonts w:hint="default" w:ascii="Times New Roman" w:hAnsi="Times New Roman" w:eastAsia="仿宋_GB2312" w:cs="Times New Roman"/>
          <w:color w:val="auto"/>
          <w:spacing w:val="-20"/>
          <w:kern w:val="0"/>
          <w:sz w:val="32"/>
          <w:szCs w:val="32"/>
        </w:rPr>
      </w:pPr>
      <w:r>
        <w:rPr>
          <w:rFonts w:hint="default" w:ascii="Times New Roman" w:hAnsi="Times New Roman" w:eastAsia="仿宋_GB2312" w:cs="Times New Roman"/>
          <w:color w:val="auto"/>
          <w:szCs w:val="32"/>
        </w:rPr>
        <w:t xml:space="preserve">王  丽   </w:t>
      </w:r>
      <w:r>
        <w:rPr>
          <w:rFonts w:hint="default" w:ascii="Times New Roman" w:hAnsi="Times New Roman" w:eastAsia="仿宋_GB2312" w:cs="Times New Roman"/>
          <w:color w:val="auto"/>
          <w:spacing w:val="-20"/>
          <w:kern w:val="0"/>
          <w:sz w:val="32"/>
          <w:szCs w:val="32"/>
        </w:rPr>
        <w:t>张店区公共就业和人才服务中心档案管理科科长</w:t>
      </w:r>
    </w:p>
    <w:p>
      <w:pPr>
        <w:widowControl/>
        <w:tabs>
          <w:tab w:val="left" w:pos="2175"/>
        </w:tabs>
        <w:ind w:firstLine="640" w:firstLineChars="20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魏加兵   淄川区公共就业和人才服务中心流动人员档案</w:t>
      </w:r>
    </w:p>
    <w:p>
      <w:pPr>
        <w:widowControl/>
        <w:tabs>
          <w:tab w:val="left" w:pos="2175"/>
        </w:tabs>
        <w:ind w:firstLine="640" w:firstLineChars="200"/>
        <w:jc w:val="left"/>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管理科科长</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崔秀君   高青县公共就业和人才服务中心流动人员档案</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管理科科长</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张永法   </w:t>
      </w:r>
      <w:r>
        <w:rPr>
          <w:rFonts w:hint="default" w:ascii="Times New Roman" w:hAnsi="Times New Roman" w:eastAsia="仿宋_GB2312" w:cs="Times New Roman"/>
          <w:color w:val="auto"/>
          <w:spacing w:val="-20"/>
          <w:kern w:val="0"/>
          <w:sz w:val="32"/>
          <w:szCs w:val="32"/>
        </w:rPr>
        <w:t>枣庄市公共就业和人才服务中心档案管理科科长</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贾  婷   薛城区公共就业和人才服务中心科员</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贾方娜   枣庄市市中区公共就业和人才服务中心副主任兼代理科科长</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李玉花   </w:t>
      </w:r>
      <w:r>
        <w:rPr>
          <w:rFonts w:hint="default" w:ascii="Times New Roman" w:hAnsi="Times New Roman" w:eastAsia="仿宋_GB2312" w:cs="Times New Roman"/>
          <w:color w:val="auto"/>
          <w:spacing w:val="-20"/>
          <w:kern w:val="0"/>
          <w:sz w:val="32"/>
          <w:szCs w:val="32"/>
        </w:rPr>
        <w:t>广饶县公共就业和人才服务中心人事代理室主任</w:t>
      </w:r>
    </w:p>
    <w:p>
      <w:pPr>
        <w:widowControl/>
        <w:tabs>
          <w:tab w:val="left" w:pos="2175"/>
        </w:tabs>
        <w:ind w:left="2080" w:leftChars="200" w:hanging="1440" w:hangingChars="45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孙福祥   东营市河口区公共就业和人才服务中心人事劳资代理室主任</w:t>
      </w:r>
    </w:p>
    <w:p>
      <w:pPr>
        <w:ind w:left="2224" w:leftChars="195" w:hanging="1600" w:hangingChars="5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张译文   东营经济技术开发区组织人事部公共就业和</w:t>
      </w:r>
    </w:p>
    <w:p>
      <w:pPr>
        <w:ind w:left="2224" w:leftChars="645" w:hanging="160" w:hangingChars="5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人才服务中心工作人员</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宋彦彦   烟台市公共就业和人才服务中心副科长</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车海平   烟台市公共就业和人才服务中心副科长</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朱伟铭   莱州市公共就业和人才服务中心科长</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王  卓   潍坊市公共就业和人才服务中心科员</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任  萍   诸城市公共就业和人才服务中心档案科科长</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石玉芳   高密市公共就业和人才服务中心副主任</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朱  静   济宁市公共就业和人才服务中心档案管理部</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中级馆员</w:t>
      </w:r>
    </w:p>
    <w:p>
      <w:pPr>
        <w:ind w:left="2064" w:leftChars="195" w:hanging="1440" w:hangingChars="450"/>
        <w:rPr>
          <w:rFonts w:hint="default" w:ascii="Times New Roman" w:hAnsi="Times New Roman" w:eastAsia="仿宋_GB2312" w:cs="Times New Roman"/>
          <w:color w:val="auto"/>
          <w:spacing w:val="-20"/>
          <w:kern w:val="0"/>
          <w:sz w:val="32"/>
          <w:szCs w:val="32"/>
        </w:rPr>
      </w:pPr>
      <w:r>
        <w:rPr>
          <w:rFonts w:hint="default" w:ascii="Times New Roman" w:hAnsi="Times New Roman" w:eastAsia="仿宋_GB2312" w:cs="Times New Roman"/>
          <w:color w:val="auto"/>
          <w:szCs w:val="32"/>
        </w:rPr>
        <w:t xml:space="preserve">张立璇   </w:t>
      </w:r>
      <w:r>
        <w:rPr>
          <w:rFonts w:hint="default" w:ascii="Times New Roman" w:hAnsi="Times New Roman" w:eastAsia="仿宋_GB2312" w:cs="Times New Roman"/>
          <w:color w:val="auto"/>
          <w:spacing w:val="-20"/>
          <w:kern w:val="0"/>
          <w:sz w:val="32"/>
          <w:szCs w:val="32"/>
        </w:rPr>
        <w:t>曲阜市公共就业和人才服务中心档案服务科科员</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徐  悦   济宁北湖省级旅游度假区社会保障事业服务中心</w:t>
      </w:r>
    </w:p>
    <w:p>
      <w:pPr>
        <w:ind w:firstLine="63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科长</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轩海燕   泰安市公共就业和人才服务中心流动人员档案</w:t>
      </w:r>
    </w:p>
    <w:p>
      <w:pPr>
        <w:ind w:firstLine="63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管理科负责人</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刘延朴   新泰市公共就业和人才服中心流动人员档案</w:t>
      </w:r>
    </w:p>
    <w:p>
      <w:pPr>
        <w:ind w:firstLine="63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管理服务科负责人</w:t>
      </w:r>
    </w:p>
    <w:p>
      <w:pPr>
        <w:ind w:left="2064" w:leftChars="195" w:hanging="1440" w:hangingChars="450"/>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szCs w:val="32"/>
        </w:rPr>
        <w:t xml:space="preserve">卢福荣   </w:t>
      </w:r>
      <w:r>
        <w:rPr>
          <w:rFonts w:hint="default" w:ascii="Times New Roman" w:hAnsi="Times New Roman" w:eastAsia="仿宋_GB2312" w:cs="Times New Roman"/>
          <w:color w:val="auto"/>
          <w:spacing w:val="0"/>
          <w:kern w:val="0"/>
          <w:sz w:val="32"/>
          <w:szCs w:val="32"/>
        </w:rPr>
        <w:t>东平县公共就业和人才服务中心劳动代理科科员</w:t>
      </w:r>
    </w:p>
    <w:p>
      <w:pPr>
        <w:ind w:left="2064" w:leftChars="195" w:hanging="1440" w:hangingChars="450"/>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 xml:space="preserve">耿甜甜   </w:t>
      </w:r>
      <w:r>
        <w:rPr>
          <w:rFonts w:hint="default" w:ascii="Times New Roman" w:hAnsi="Times New Roman" w:eastAsia="仿宋_GB2312" w:cs="Times New Roman"/>
          <w:color w:val="auto"/>
          <w:spacing w:val="0"/>
          <w:kern w:val="0"/>
          <w:sz w:val="32"/>
          <w:szCs w:val="32"/>
        </w:rPr>
        <w:t>威海市公共就业和人才服务中心档案服务科科员</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赵杨超   威海市环翠区公共就业和人才服务中心毕业生</w:t>
      </w:r>
    </w:p>
    <w:p>
      <w:pPr>
        <w:ind w:firstLine="630"/>
        <w:jc w:val="left"/>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服务科科员</w:t>
      </w:r>
    </w:p>
    <w:p>
      <w:pPr>
        <w:ind w:firstLine="630"/>
        <w:jc w:val="left"/>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Cs w:val="32"/>
        </w:rPr>
        <w:t xml:space="preserve">任志涛   </w:t>
      </w:r>
      <w:r>
        <w:rPr>
          <w:rFonts w:hint="default" w:ascii="Times New Roman" w:hAnsi="Times New Roman" w:eastAsia="仿宋_GB2312" w:cs="Times New Roman"/>
          <w:color w:val="auto"/>
          <w:spacing w:val="-20"/>
          <w:sz w:val="32"/>
          <w:szCs w:val="32"/>
        </w:rPr>
        <w:t>乳山市公共就业和人才服务中心档案科负责人</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丁  燕   日照市公共就业和人才服务中心工作人员</w:t>
      </w:r>
    </w:p>
    <w:p>
      <w:pPr>
        <w:ind w:firstLine="630"/>
        <w:jc w:val="left"/>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Cs w:val="32"/>
        </w:rPr>
        <w:t xml:space="preserve">任华百   </w:t>
      </w:r>
      <w:r>
        <w:rPr>
          <w:rFonts w:hint="default" w:ascii="Times New Roman" w:hAnsi="Times New Roman" w:eastAsia="仿宋_GB2312" w:cs="Times New Roman"/>
          <w:color w:val="auto"/>
          <w:spacing w:val="-20"/>
          <w:sz w:val="32"/>
          <w:szCs w:val="32"/>
        </w:rPr>
        <w:t>莒县公共就业和人才服务中心档案服务科负责人</w:t>
      </w:r>
    </w:p>
    <w:p>
      <w:pPr>
        <w:ind w:firstLine="630"/>
        <w:jc w:val="left"/>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Cs w:val="32"/>
        </w:rPr>
        <w:t xml:space="preserve">刘雪梅   </w:t>
      </w:r>
      <w:r>
        <w:rPr>
          <w:rFonts w:hint="default" w:ascii="Times New Roman" w:hAnsi="Times New Roman" w:eastAsia="仿宋_GB2312" w:cs="Times New Roman"/>
          <w:color w:val="auto"/>
          <w:spacing w:val="-20"/>
          <w:sz w:val="32"/>
          <w:szCs w:val="32"/>
        </w:rPr>
        <w:t>五莲县公共就业和人才服务中心档案服务科科长</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姜  艳   临沂市人力资源社会保障服务中心副科长、</w:t>
      </w:r>
    </w:p>
    <w:p>
      <w:pPr>
        <w:ind w:firstLine="2064" w:firstLineChars="645"/>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二级主任科员</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胡译文   临沭县公共就业和人才服务中心科长</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刘维杉   郯城县公共就业和人才服务中心工作人员</w:t>
      </w:r>
    </w:p>
    <w:p>
      <w:pPr>
        <w:ind w:firstLine="630"/>
        <w:jc w:val="left"/>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Cs w:val="32"/>
        </w:rPr>
        <w:t xml:space="preserve">李  莉   </w:t>
      </w:r>
      <w:r>
        <w:rPr>
          <w:rFonts w:hint="default" w:ascii="Times New Roman" w:hAnsi="Times New Roman" w:eastAsia="仿宋_GB2312" w:cs="Times New Roman"/>
          <w:color w:val="auto"/>
          <w:spacing w:val="0"/>
          <w:sz w:val="32"/>
          <w:szCs w:val="32"/>
        </w:rPr>
        <w:t>德州市公共就业和人才服务中心档案管理科科长</w:t>
      </w:r>
    </w:p>
    <w:p>
      <w:pPr>
        <w:ind w:left="2224" w:leftChars="195" w:hanging="1600" w:hangingChars="500"/>
        <w:jc w:val="left"/>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Cs w:val="32"/>
        </w:rPr>
        <w:t xml:space="preserve">于爱荣   </w:t>
      </w:r>
      <w:r>
        <w:rPr>
          <w:rFonts w:hint="default" w:ascii="Times New Roman" w:hAnsi="Times New Roman" w:eastAsia="仿宋_GB2312" w:cs="Times New Roman"/>
          <w:color w:val="auto"/>
          <w:spacing w:val="0"/>
          <w:sz w:val="32"/>
          <w:szCs w:val="32"/>
        </w:rPr>
        <w:t>平原县公共就业和人才服务中心档案专技十级</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赵卫花   乐陵市公共就业和人才服务中心科长</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李  静   聊城市公共就业和人才服务中心科长</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梁  玉   聊城市公共就业和人才服务中心科员</w:t>
      </w:r>
    </w:p>
    <w:p>
      <w:pPr>
        <w:ind w:left="2064" w:leftChars="195" w:hanging="1440" w:hangingChars="450"/>
        <w:rPr>
          <w:rFonts w:hint="default" w:ascii="Times New Roman" w:hAnsi="Times New Roman" w:eastAsia="仿宋_GB2312" w:cs="Times New Roman"/>
          <w:color w:val="auto"/>
          <w:spacing w:val="-20"/>
          <w:kern w:val="0"/>
          <w:sz w:val="32"/>
          <w:szCs w:val="32"/>
        </w:rPr>
      </w:pPr>
      <w:r>
        <w:rPr>
          <w:rFonts w:hint="default" w:ascii="Times New Roman" w:hAnsi="Times New Roman" w:eastAsia="仿宋_GB2312" w:cs="Times New Roman"/>
          <w:color w:val="auto"/>
          <w:szCs w:val="32"/>
        </w:rPr>
        <w:t xml:space="preserve">王艳霞   </w:t>
      </w:r>
      <w:r>
        <w:rPr>
          <w:rFonts w:hint="default" w:ascii="Times New Roman" w:hAnsi="Times New Roman" w:eastAsia="仿宋_GB2312" w:cs="Times New Roman"/>
          <w:color w:val="auto"/>
          <w:spacing w:val="-20"/>
          <w:kern w:val="0"/>
          <w:sz w:val="32"/>
          <w:szCs w:val="32"/>
        </w:rPr>
        <w:t>聊城市东昌府区公共就业和人才服务中心科员</w:t>
      </w:r>
    </w:p>
    <w:p>
      <w:pPr>
        <w:ind w:firstLine="630"/>
        <w:jc w:val="left"/>
        <w:rPr>
          <w:rFonts w:hint="eastAsia"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赵  宁</w:t>
      </w:r>
      <w:r>
        <w:rPr>
          <w:rFonts w:hint="default" w:ascii="Times New Roman" w:hAnsi="Times New Roman" w:eastAsia="仿宋_GB2312" w:cs="Times New Roman"/>
          <w:color w:val="auto"/>
          <w:szCs w:val="32"/>
        </w:rPr>
        <w:t xml:space="preserve">   滨州市公共就业和人才服务中心科</w:t>
      </w:r>
      <w:r>
        <w:rPr>
          <w:rFonts w:hint="eastAsia" w:ascii="Times New Roman" w:hAnsi="Times New Roman" w:eastAsia="仿宋_GB2312" w:cs="Times New Roman"/>
          <w:color w:val="auto"/>
          <w:szCs w:val="32"/>
          <w:lang w:val="en-US" w:eastAsia="zh-CN"/>
        </w:rPr>
        <w:t>长</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毕延胜   邹平市人社局党组成员、邹平市公共就业和</w:t>
      </w:r>
    </w:p>
    <w:p>
      <w:pPr>
        <w:ind w:firstLine="2064" w:firstLineChars="645"/>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人才服务中心主任</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宋丽娟   无棣县公共就业和人才服务中心人事代理和</w:t>
      </w:r>
    </w:p>
    <w:p>
      <w:pPr>
        <w:ind w:firstLine="2064" w:firstLineChars="645"/>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失业人员服务室主任</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曹爱菊   菏泽市公共就业和人才服务中心科员</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高大元   曹县人力资源和社会保障局人事档案股股长</w:t>
      </w:r>
    </w:p>
    <w:p>
      <w:pPr>
        <w:ind w:firstLine="630"/>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张  昊   郓城县公共就业和人才服务中心科员</w:t>
      </w:r>
    </w:p>
    <w:p>
      <w:pPr>
        <w:ind w:firstLine="630"/>
        <w:jc w:val="left"/>
        <w:rPr>
          <w:rFonts w:hint="default"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zCs w:val="32"/>
          <w:lang w:val="en-US" w:eastAsia="zh-CN"/>
        </w:rPr>
        <w:t xml:space="preserve">何  娇   </w:t>
      </w:r>
      <w:r>
        <w:rPr>
          <w:rFonts w:hint="default" w:ascii="Times New Roman" w:hAnsi="Times New Roman" w:eastAsia="仿宋_GB2312" w:cs="Times New Roman"/>
          <w:color w:val="auto"/>
          <w:spacing w:val="-20"/>
          <w:sz w:val="32"/>
          <w:szCs w:val="32"/>
          <w:lang w:val="en-US" w:eastAsia="zh-CN"/>
        </w:rPr>
        <w:t>省公共就业和人才服务中心</w:t>
      </w:r>
      <w:r>
        <w:rPr>
          <w:rFonts w:hint="eastAsia" w:ascii="Times New Roman" w:hAnsi="Times New Roman" w:eastAsia="仿宋_GB2312" w:cs="Times New Roman"/>
          <w:color w:val="auto"/>
          <w:spacing w:val="-20"/>
          <w:sz w:val="32"/>
          <w:szCs w:val="32"/>
          <w:lang w:val="en-US" w:eastAsia="zh-CN"/>
        </w:rPr>
        <w:t>职业培训处副处长</w:t>
      </w:r>
    </w:p>
    <w:p>
      <w:pPr>
        <w:ind w:firstLine="630"/>
        <w:jc w:val="left"/>
        <w:rPr>
          <w:rFonts w:hint="default"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zCs w:val="32"/>
          <w:lang w:val="en-US" w:eastAsia="zh-CN"/>
        </w:rPr>
        <w:t>李  晶</w:t>
      </w: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pacing w:val="-20"/>
          <w:sz w:val="32"/>
          <w:szCs w:val="32"/>
          <w:lang w:val="en-US" w:eastAsia="zh-CN"/>
        </w:rPr>
        <w:t>省公共就业和人才服务中心</w:t>
      </w:r>
      <w:r>
        <w:rPr>
          <w:rFonts w:hint="eastAsia" w:ascii="Times New Roman" w:hAnsi="Times New Roman" w:eastAsia="仿宋_GB2312" w:cs="Times New Roman"/>
          <w:color w:val="auto"/>
          <w:spacing w:val="-20"/>
          <w:sz w:val="32"/>
          <w:szCs w:val="32"/>
          <w:lang w:val="en-US" w:eastAsia="zh-CN"/>
        </w:rPr>
        <w:t>人才服务处九级职员</w:t>
      </w:r>
    </w:p>
    <w:p>
      <w:pPr>
        <w:ind w:firstLine="630"/>
        <w:jc w:val="left"/>
        <w:rPr>
          <w:rFonts w:hint="default"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zCs w:val="32"/>
          <w:lang w:val="en-US" w:eastAsia="zh-CN"/>
        </w:rPr>
        <w:t>贾先珍</w:t>
      </w: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pacing w:val="-20"/>
          <w:sz w:val="32"/>
          <w:szCs w:val="32"/>
          <w:lang w:val="en-US" w:eastAsia="zh-CN"/>
        </w:rPr>
        <w:t>省公共就业和人才服务中心</w:t>
      </w:r>
      <w:r>
        <w:rPr>
          <w:rFonts w:hint="eastAsia" w:ascii="Times New Roman" w:hAnsi="Times New Roman" w:eastAsia="仿宋_GB2312" w:cs="Times New Roman"/>
          <w:color w:val="auto"/>
          <w:spacing w:val="-20"/>
          <w:sz w:val="32"/>
          <w:szCs w:val="32"/>
          <w:lang w:val="en-US" w:eastAsia="zh-CN"/>
        </w:rPr>
        <w:t>人才服务处工作人员</w:t>
      </w:r>
    </w:p>
    <w:p>
      <w:pPr>
        <w:ind w:firstLine="630"/>
        <w:jc w:val="left"/>
        <w:rPr>
          <w:rFonts w:hint="eastAsia"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zCs w:val="32"/>
          <w:lang w:val="en-US" w:eastAsia="zh-CN"/>
        </w:rPr>
        <w:t>侯艳艳</w:t>
      </w: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pacing w:val="-20"/>
          <w:sz w:val="32"/>
          <w:szCs w:val="32"/>
          <w:lang w:val="en-US" w:eastAsia="zh-CN"/>
        </w:rPr>
        <w:t>省公共就业和人才服务中心</w:t>
      </w:r>
      <w:r>
        <w:rPr>
          <w:rFonts w:hint="eastAsia" w:ascii="Times New Roman" w:hAnsi="Times New Roman" w:eastAsia="仿宋_GB2312" w:cs="Times New Roman"/>
          <w:color w:val="auto"/>
          <w:spacing w:val="-20"/>
          <w:sz w:val="32"/>
          <w:szCs w:val="32"/>
          <w:lang w:val="en-US" w:eastAsia="zh-CN"/>
        </w:rPr>
        <w:t>人才服务处工作人员</w:t>
      </w:r>
    </w:p>
    <w:p>
      <w:pPr>
        <w:ind w:firstLine="630"/>
        <w:jc w:val="left"/>
        <w:rPr>
          <w:rFonts w:hint="default" w:ascii="Times New Roman" w:hAnsi="Times New Roman" w:eastAsia="仿宋_GB2312" w:cs="Times New Roman"/>
          <w:color w:val="auto"/>
          <w:spacing w:val="-20"/>
          <w:sz w:val="32"/>
          <w:szCs w:val="32"/>
          <w:lang w:val="en-US" w:eastAsia="zh-CN"/>
        </w:rPr>
      </w:pPr>
      <w:r>
        <w:rPr>
          <w:rFonts w:hint="eastAsia" w:ascii="Times New Roman" w:hAnsi="Times New Roman" w:eastAsia="仿宋_GB2312" w:cs="Times New Roman"/>
          <w:color w:val="auto"/>
          <w:szCs w:val="32"/>
          <w:lang w:val="en-US" w:eastAsia="zh-CN"/>
        </w:rPr>
        <w:t xml:space="preserve">张小燮   </w:t>
      </w:r>
      <w:r>
        <w:rPr>
          <w:rFonts w:hint="default" w:ascii="Times New Roman" w:hAnsi="Times New Roman" w:eastAsia="仿宋_GB2312" w:cs="Times New Roman"/>
          <w:color w:val="auto"/>
          <w:spacing w:val="-20"/>
          <w:sz w:val="32"/>
          <w:szCs w:val="32"/>
          <w:lang w:val="en-US" w:eastAsia="zh-CN"/>
        </w:rPr>
        <w:t>省公共就业和人才服务中心</w:t>
      </w:r>
      <w:r>
        <w:rPr>
          <w:rFonts w:hint="eastAsia" w:ascii="Times New Roman" w:hAnsi="Times New Roman" w:eastAsia="仿宋_GB2312" w:cs="Times New Roman"/>
          <w:color w:val="auto"/>
          <w:spacing w:val="-20"/>
          <w:sz w:val="32"/>
          <w:szCs w:val="32"/>
          <w:lang w:val="en-US" w:eastAsia="zh-CN"/>
        </w:rPr>
        <w:t>人才服务处工作人员</w:t>
      </w: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jc w:val="left"/>
        <w:rPr>
          <w:rFonts w:hint="default" w:ascii="Times New Roman" w:hAnsi="Times New Roman" w:eastAsia="仿宋_GB2312" w:cs="Times New Roman"/>
          <w:color w:val="auto"/>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color w:val="auto"/>
        </w:rPr>
      </w:pP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color w:val="auto"/>
        </w:rPr>
      </w:pPr>
    </w:p>
    <w:p>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pict>
          <v:line id="直接连接符 3" o:spid="_x0000_s2050" o:spt="20" style="position:absolute;left:0pt;margin-left:0pt;margin-top:0.4pt;height:0pt;width:442.2pt;z-index:251659264;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qOgM7SAAAAAgEAAA8AAAAAAAAAAQAgAAAAIgAAAGRycy9kb3ducmV2LnhtbFBLAQIUABQA&#10;AAAIAIdO4kC+q2Dj9gEAAOUDAAAOAAAAAAAAAAEAIAAAACEBAABkcnMvZTJvRG9jLnhtbFBLBQYA&#10;AAAABgAGAFkBAACJBQAAAAA=&#10;">
            <v:path arrowok="t"/>
            <v:fill on="f" focussize="0,0"/>
            <v:stroke weight="1.25pt" joinstyle="round"/>
            <v:imagedata o:title=""/>
            <o:lock v:ext="edit" aspectratio="f"/>
          </v:line>
        </w:pict>
      </w:r>
      <w:r>
        <w:rPr>
          <w:rFonts w:hint="eastAsia" w:ascii="仿宋_GB2312" w:hAnsi="仿宋_GB2312" w:eastAsia="仿宋_GB2312" w:cs="仿宋_GB2312"/>
          <w:color w:val="auto"/>
          <w:sz w:val="28"/>
          <w:szCs w:val="28"/>
        </w:rPr>
        <w:t>山东省人力资源和社会保障厅办公室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2023年12月13</w:t>
      </w:r>
      <w:r>
        <w:rPr>
          <w:rFonts w:hint="eastAsia" w:ascii="仿宋_GB2312" w:hAnsi="仿宋_GB2312" w:eastAsia="仿宋_GB2312" w:cs="仿宋_GB2312"/>
          <w:color w:val="auto"/>
          <w:sz w:val="28"/>
          <w:szCs w:val="28"/>
        </w:rPr>
        <w:t>日印发</w:t>
      </w:r>
    </w:p>
    <w:p>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default" w:ascii="Times New Roman" w:hAnsi="Times New Roman" w:eastAsia="仿宋_GB2312" w:cs="Times New Roman"/>
          <w:color w:val="auto"/>
          <w:szCs w:val="32"/>
        </w:rPr>
      </w:pPr>
      <w:r>
        <w:rPr>
          <w:rFonts w:hint="eastAsia" w:ascii="仿宋_GB2312" w:hAnsi="仿宋_GB2312" w:eastAsia="仿宋_GB2312"/>
          <w:color w:val="auto"/>
          <w:sz w:val="28"/>
          <w:szCs w:val="28"/>
        </w:rPr>
        <w:pict>
          <v:line id="直接连接符 2" o:spid="_x0000_s2051" o:spt="20" style="position:absolute;left:0pt;margin-left:0pt;margin-top:28.7pt;height:0pt;width:442.2pt;z-index:251660288;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zzT5nVAAAABgEAAA8AAAAAAAAAAQAgAAAAIgAAAGRycy9kb3ducmV2LnhtbFBLAQIU&#10;ABQAAAAIAIdO4kAn772J9gEAAOUDAAAOAAAAAAAAAAEAIAAAACQBAABkcnMvZTJvRG9jLnhtbFBL&#10;BQYAAAAABgAGAFkBAACMBQAAAAA=&#10;">
            <v:path arrowok="t"/>
            <v:fill on="f" focussize="0,0"/>
            <v:stroke weight="1.25pt" joinstyle="round"/>
            <v:imagedata o:title=""/>
            <o:lock v:ext="edit" aspectratio="f"/>
          </v:line>
        </w:pict>
      </w:r>
      <w:r>
        <w:rPr>
          <w:rFonts w:hint="eastAsia" w:ascii="仿宋_GB2312" w:hAnsi="仿宋_GB2312" w:eastAsia="仿宋_GB2312"/>
          <w:color w:val="auto"/>
          <w:sz w:val="28"/>
          <w:szCs w:val="28"/>
        </w:rPr>
        <w:pict>
          <v:line id="直接连接符 1" o:spid="_x0000_s2052" o:spt="20" style="position:absolute;left:0pt;margin-left:0pt;margin-top:0.2pt;height:0pt;width:442.2pt;z-index:251658240;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u9eo0AAAAAIBAAAPAAAAAAAAAAEAIAAAACIAAABkcnMvZG93bnJldi54bWxQSwECFAAUAAAACACH&#10;TuJAGRFp7/MBAADkAwAADgAAAAAAAAABACAAAAAfAQAAZHJzL2Uyb0RvYy54bWxQSwUGAAAAAAYA&#10;BgBZAQAAhAUAAAAA&#10;">
            <v:path arrowok="t"/>
            <v:fill on="f" focussize="0,0"/>
            <v:stroke weight="0.5pt" joinstyle="round"/>
            <v:imagedata o:title=""/>
            <o:lock v:ext="edit" aspectratio="f"/>
          </v:line>
        </w:pict>
      </w:r>
      <w:r>
        <w:rPr>
          <w:rFonts w:hint="eastAsia" w:ascii="仿宋_GB2312" w:hAnsi="仿宋_GB2312" w:eastAsia="仿宋_GB2312"/>
          <w:color w:val="auto"/>
          <w:sz w:val="28"/>
          <w:szCs w:val="28"/>
        </w:rPr>
        <w:t>校核人：</w:t>
      </w:r>
      <w:r>
        <w:rPr>
          <w:rFonts w:hint="eastAsia" w:ascii="仿宋_GB2312" w:hAnsi="仿宋_GB2312" w:eastAsia="仿宋_GB2312"/>
          <w:color w:val="auto"/>
          <w:sz w:val="28"/>
          <w:szCs w:val="28"/>
          <w:lang w:eastAsia="zh-CN"/>
        </w:rPr>
        <w:t>宋茂晋</w:t>
      </w:r>
    </w:p>
    <w:bookmarkEnd w:id="0"/>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Kingsoft Confetti">
    <w:altName w:val="GENISO"/>
    <w:panose1 w:val="05000100010000000000"/>
    <w:charset w:val="00"/>
    <w:family w:val="auto"/>
    <w:pitch w:val="default"/>
    <w:sig w:usb0="00000000" w:usb1="00000000" w:usb2="00000000" w:usb3="00000000" w:csb0="80000000" w:csb1="00000000"/>
  </w:font>
  <w:font w:name="Kingsoft Sign">
    <w:altName w:val="GENISO"/>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00000287" w:usb1="00000000" w:usb2="00000000" w:usb3="00000000" w:csb0="4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ENISO">
    <w:panose1 w:val="02000400000000000000"/>
    <w:charset w:val="00"/>
    <w:family w:val="auto"/>
    <w:pitch w:val="default"/>
    <w:sig w:usb0="00000003" w:usb1="00000000" w:usb2="00000040" w:usb3="00000000" w:csb0="000001FF" w:csb1="00000000"/>
  </w:font>
  <w:font w:name="方正中雅宋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YzZiYjc3ODVkY2E0MGMzZDk0YzczNTkyZDAwZGMifQ=="/>
  </w:docVars>
  <w:rsids>
    <w:rsidRoot w:val="001F6C77"/>
    <w:rsid w:val="000408C6"/>
    <w:rsid w:val="00050960"/>
    <w:rsid w:val="0006340F"/>
    <w:rsid w:val="00063831"/>
    <w:rsid w:val="0007542D"/>
    <w:rsid w:val="00077F41"/>
    <w:rsid w:val="000A51F8"/>
    <w:rsid w:val="000B2A61"/>
    <w:rsid w:val="000F5FBD"/>
    <w:rsid w:val="00110FF2"/>
    <w:rsid w:val="00125291"/>
    <w:rsid w:val="00131511"/>
    <w:rsid w:val="00163240"/>
    <w:rsid w:val="001A50E2"/>
    <w:rsid w:val="001B4E28"/>
    <w:rsid w:val="001C758E"/>
    <w:rsid w:val="001F6C77"/>
    <w:rsid w:val="002628C9"/>
    <w:rsid w:val="0027490B"/>
    <w:rsid w:val="00290023"/>
    <w:rsid w:val="002D017C"/>
    <w:rsid w:val="002E17E1"/>
    <w:rsid w:val="002F6997"/>
    <w:rsid w:val="0035041C"/>
    <w:rsid w:val="00362EC5"/>
    <w:rsid w:val="00371D15"/>
    <w:rsid w:val="00392D76"/>
    <w:rsid w:val="003B4E21"/>
    <w:rsid w:val="003B6C85"/>
    <w:rsid w:val="003E6EF4"/>
    <w:rsid w:val="003F67D6"/>
    <w:rsid w:val="004240ED"/>
    <w:rsid w:val="00437AEB"/>
    <w:rsid w:val="00442999"/>
    <w:rsid w:val="00481A84"/>
    <w:rsid w:val="004E6E1F"/>
    <w:rsid w:val="00506A01"/>
    <w:rsid w:val="00515C71"/>
    <w:rsid w:val="005614C2"/>
    <w:rsid w:val="00587CFA"/>
    <w:rsid w:val="006009D8"/>
    <w:rsid w:val="00633A2E"/>
    <w:rsid w:val="0067023A"/>
    <w:rsid w:val="0067034D"/>
    <w:rsid w:val="00696762"/>
    <w:rsid w:val="006C4ED6"/>
    <w:rsid w:val="00715FF0"/>
    <w:rsid w:val="00740EB1"/>
    <w:rsid w:val="007510B7"/>
    <w:rsid w:val="00794678"/>
    <w:rsid w:val="007C5D3A"/>
    <w:rsid w:val="007D696F"/>
    <w:rsid w:val="007D73FA"/>
    <w:rsid w:val="00814246"/>
    <w:rsid w:val="00825574"/>
    <w:rsid w:val="009403A6"/>
    <w:rsid w:val="00960FB2"/>
    <w:rsid w:val="00962118"/>
    <w:rsid w:val="009B535A"/>
    <w:rsid w:val="009C6DEB"/>
    <w:rsid w:val="009D7F66"/>
    <w:rsid w:val="00A15346"/>
    <w:rsid w:val="00A564CF"/>
    <w:rsid w:val="00AC1F64"/>
    <w:rsid w:val="00AC21B5"/>
    <w:rsid w:val="00AF7FFB"/>
    <w:rsid w:val="00B4557C"/>
    <w:rsid w:val="00B63BA5"/>
    <w:rsid w:val="00BB36FA"/>
    <w:rsid w:val="00C00628"/>
    <w:rsid w:val="00C02299"/>
    <w:rsid w:val="00C24D44"/>
    <w:rsid w:val="00C46D9B"/>
    <w:rsid w:val="00C65071"/>
    <w:rsid w:val="00CB5696"/>
    <w:rsid w:val="00CC1B74"/>
    <w:rsid w:val="00CE65FE"/>
    <w:rsid w:val="00D0671C"/>
    <w:rsid w:val="00D66381"/>
    <w:rsid w:val="00DE060E"/>
    <w:rsid w:val="00E1177A"/>
    <w:rsid w:val="00E354AF"/>
    <w:rsid w:val="00E74E38"/>
    <w:rsid w:val="00EA01AA"/>
    <w:rsid w:val="00EB7A4C"/>
    <w:rsid w:val="00EC25A9"/>
    <w:rsid w:val="00ED16B9"/>
    <w:rsid w:val="00EE5FD9"/>
    <w:rsid w:val="00EF4319"/>
    <w:rsid w:val="00EF68C4"/>
    <w:rsid w:val="00F02074"/>
    <w:rsid w:val="00F05E7E"/>
    <w:rsid w:val="00F11F07"/>
    <w:rsid w:val="00F17CD1"/>
    <w:rsid w:val="00F44CC7"/>
    <w:rsid w:val="00F65218"/>
    <w:rsid w:val="00FE665B"/>
    <w:rsid w:val="00FF7536"/>
    <w:rsid w:val="07EF309A"/>
    <w:rsid w:val="09770072"/>
    <w:rsid w:val="0A3976C4"/>
    <w:rsid w:val="0B803E64"/>
    <w:rsid w:val="10873AF9"/>
    <w:rsid w:val="136625CF"/>
    <w:rsid w:val="14610DAD"/>
    <w:rsid w:val="16903C8D"/>
    <w:rsid w:val="176C7819"/>
    <w:rsid w:val="179F5734"/>
    <w:rsid w:val="1BB46997"/>
    <w:rsid w:val="1D2D1188"/>
    <w:rsid w:val="1E504515"/>
    <w:rsid w:val="1F5D6B15"/>
    <w:rsid w:val="20FD5A87"/>
    <w:rsid w:val="218C7734"/>
    <w:rsid w:val="22B43B71"/>
    <w:rsid w:val="235F131A"/>
    <w:rsid w:val="25854DDD"/>
    <w:rsid w:val="2C915F85"/>
    <w:rsid w:val="30233BA6"/>
    <w:rsid w:val="34A56EAA"/>
    <w:rsid w:val="34B92B71"/>
    <w:rsid w:val="38E528E0"/>
    <w:rsid w:val="3AFE1256"/>
    <w:rsid w:val="3BF47D2F"/>
    <w:rsid w:val="3E1C1CC6"/>
    <w:rsid w:val="3FFC41FC"/>
    <w:rsid w:val="40233006"/>
    <w:rsid w:val="40756571"/>
    <w:rsid w:val="40995509"/>
    <w:rsid w:val="41650728"/>
    <w:rsid w:val="4AB518D8"/>
    <w:rsid w:val="4F89261C"/>
    <w:rsid w:val="505B7B99"/>
    <w:rsid w:val="565C292A"/>
    <w:rsid w:val="5676129D"/>
    <w:rsid w:val="56DF1A87"/>
    <w:rsid w:val="5876284D"/>
    <w:rsid w:val="5C272FED"/>
    <w:rsid w:val="5C38683F"/>
    <w:rsid w:val="5DEA6ABC"/>
    <w:rsid w:val="5F230BC9"/>
    <w:rsid w:val="5FFB71C4"/>
    <w:rsid w:val="6C36503E"/>
    <w:rsid w:val="6D911A77"/>
    <w:rsid w:val="6FC50295"/>
    <w:rsid w:val="720D7DF3"/>
    <w:rsid w:val="736C5495"/>
    <w:rsid w:val="73F94E84"/>
    <w:rsid w:val="73FC5F6D"/>
    <w:rsid w:val="7A0A5C53"/>
    <w:rsid w:val="8B7E857A"/>
    <w:rsid w:val="DFFEAED1"/>
    <w:rsid w:val="E7F5E1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32"/>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unhideWhenUsed/>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不明显强调1"/>
    <w:basedOn w:val="5"/>
    <w:qFormat/>
    <w:uiPriority w:val="19"/>
    <w:rPr>
      <w:i/>
      <w:iCs/>
      <w:color w:val="7F7F7F" w:themeColor="text1" w:themeTint="7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1B91D-9213-438F-9082-53EB219F9A45}">
  <ds:schemaRefs/>
</ds:datastoreItem>
</file>

<file path=docProps/app.xml><?xml version="1.0" encoding="utf-8"?>
<Properties xmlns="http://schemas.openxmlformats.org/officeDocument/2006/extended-properties" xmlns:vt="http://schemas.openxmlformats.org/officeDocument/2006/docPropsVTypes">
  <Company>Sky123.Org</Company>
  <Pages>8</Pages>
  <Words>439</Words>
  <Characters>2503</Characters>
  <Lines>20</Lines>
  <Paragraphs>5</Paragraphs>
  <ScaleCrop>false</ScaleCrop>
  <LinksUpToDate>false</LinksUpToDate>
  <CharactersWithSpaces>2937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2023-11-29T01:28:00Z</dcterms:created>
  <dc:creator>Sky123.Org</dc:creator>
  <cp:lastModifiedBy>LTGX04</cp:lastModifiedBy>
  <cp:lastPrinted>2023-12-07T03:27:00Z</cp:lastPrinted>
  <dcterms:modified xsi:type="dcterms:W3CDTF">2023-12-13T03:18:14Z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9C3E4AA1263B4B0DAD97ACFB6DF87D62_12</vt:lpwstr>
  </property>
</Properties>
</file>