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附件2</w:t>
      </w:r>
    </w:p>
    <w:p>
      <w:pPr>
        <w:rPr>
          <w:kern w:val="1"/>
        </w:rPr>
      </w:pPr>
    </w:p>
    <w:tbl>
      <w:tblPr>
        <w:tblStyle w:val="7"/>
        <w:tblW w:w="28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年度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编号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1"/>
        </w:rPr>
      </w:pPr>
    </w:p>
    <w:p>
      <w:pPr>
        <w:rPr>
          <w:rFonts w:ascii="宋体" w:hAnsi="宋体" w:cs="宋体"/>
          <w:kern w:val="1"/>
        </w:rPr>
      </w:pPr>
    </w:p>
    <w:p>
      <w:pPr>
        <w:rPr>
          <w:rFonts w:ascii="宋体" w:hAnsi="宋体" w:cs="宋体"/>
          <w:kern w:val="1"/>
        </w:rPr>
      </w:pPr>
    </w:p>
    <w:p>
      <w:pPr>
        <w:rPr>
          <w:rFonts w:ascii="宋体" w:hAnsi="宋体" w:cs="宋体"/>
          <w:kern w:val="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</w:rPr>
        <w:t>山东省技工教育</w:t>
      </w:r>
      <w:r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</w:rPr>
        <w:t>职业培训科研课题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</w:rPr>
        <w:t>申请·评审书</w:t>
      </w:r>
    </w:p>
    <w:p>
      <w:pPr>
        <w:spacing w:line="760" w:lineRule="exact"/>
        <w:jc w:val="center"/>
        <w:rPr>
          <w:rFonts w:ascii="宋体" w:hAnsi="宋体" w:cs="宋体"/>
          <w:kern w:val="1"/>
          <w:sz w:val="52"/>
        </w:rPr>
      </w:pPr>
    </w:p>
    <w:p>
      <w:pPr>
        <w:spacing w:line="760" w:lineRule="exact"/>
        <w:jc w:val="center"/>
        <w:rPr>
          <w:rFonts w:ascii="宋体" w:hAnsi="宋体" w:cs="宋体"/>
          <w:kern w:val="1"/>
          <w:sz w:val="44"/>
        </w:rPr>
      </w:pPr>
    </w:p>
    <w:p>
      <w:pPr>
        <w:spacing w:line="760" w:lineRule="exact"/>
        <w:jc w:val="center"/>
        <w:rPr>
          <w:rFonts w:ascii="宋体" w:hAnsi="宋体" w:cs="宋体"/>
          <w:kern w:val="1"/>
          <w:sz w:val="44"/>
        </w:rPr>
      </w:pPr>
    </w:p>
    <w:p>
      <w:pPr>
        <w:spacing w:line="760" w:lineRule="exact"/>
        <w:rPr>
          <w:rFonts w:ascii="宋体" w:hAnsi="宋体" w:cs="宋体"/>
          <w:spacing w:val="11"/>
          <w:kern w:val="1"/>
          <w:sz w:val="32"/>
          <w:u w:val="single"/>
        </w:rPr>
      </w:pPr>
      <w:r>
        <w:rPr>
          <w:rFonts w:ascii="宋体" w:hAnsi="宋体" w:cs="宋体"/>
          <w:kern w:val="1"/>
          <w:sz w:val="32"/>
        </w:rPr>
        <w:t xml:space="preserve">      </w:t>
      </w:r>
      <w:r>
        <w:rPr>
          <w:rFonts w:ascii="宋体" w:hAnsi="宋体" w:cs="宋体"/>
          <w:spacing w:val="11"/>
          <w:kern w:val="1"/>
          <w:sz w:val="32"/>
        </w:rPr>
        <w:t>课 题 类 别</w:t>
      </w:r>
      <w:r>
        <w:rPr>
          <w:rFonts w:ascii="宋体" w:hAnsi="宋体" w:cs="宋体"/>
          <w:spacing w:val="-19"/>
          <w:kern w:val="1"/>
          <w:sz w:val="32"/>
        </w:rPr>
        <w:t>：</w:t>
      </w:r>
      <w:r>
        <w:rPr>
          <w:rFonts w:ascii="宋体" w:hAnsi="宋体" w:cs="宋体"/>
          <w:spacing w:val="11"/>
          <w:kern w:val="1"/>
          <w:sz w:val="32"/>
          <w:u w:val="single"/>
        </w:rPr>
        <w:t xml:space="preserve">             </w:t>
      </w:r>
    </w:p>
    <w:p>
      <w:pPr>
        <w:spacing w:line="760" w:lineRule="exact"/>
        <w:rPr>
          <w:rFonts w:ascii="宋体" w:hAnsi="宋体" w:cs="宋体"/>
          <w:spacing w:val="11"/>
          <w:kern w:val="1"/>
          <w:sz w:val="32"/>
          <w:u w:val="single"/>
        </w:rPr>
      </w:pPr>
      <w:r>
        <w:rPr>
          <w:rFonts w:ascii="宋体" w:hAnsi="宋体" w:cs="宋体"/>
          <w:spacing w:val="11"/>
          <w:kern w:val="1"/>
          <w:sz w:val="32"/>
        </w:rPr>
        <w:t xml:space="preserve">     课 题 名 称</w:t>
      </w:r>
      <w:r>
        <w:rPr>
          <w:rFonts w:ascii="宋体" w:hAnsi="宋体" w:cs="宋体"/>
          <w:spacing w:val="-19"/>
          <w:kern w:val="1"/>
          <w:sz w:val="32"/>
        </w:rPr>
        <w:t>：</w:t>
      </w:r>
      <w:r>
        <w:rPr>
          <w:rFonts w:ascii="宋体" w:hAnsi="宋体" w:cs="宋体"/>
          <w:spacing w:val="11"/>
          <w:kern w:val="1"/>
          <w:sz w:val="32"/>
          <w:u w:val="single"/>
        </w:rPr>
        <w:t xml:space="preserve">             </w:t>
      </w:r>
    </w:p>
    <w:p>
      <w:pPr>
        <w:spacing w:line="760" w:lineRule="exact"/>
        <w:rPr>
          <w:rFonts w:ascii="宋体" w:hAnsi="宋体" w:cs="宋体"/>
          <w:spacing w:val="38"/>
          <w:kern w:val="1"/>
          <w:sz w:val="32"/>
          <w:u w:val="single"/>
        </w:rPr>
      </w:pPr>
      <w:r>
        <w:rPr>
          <w:rFonts w:ascii="宋体" w:hAnsi="宋体" w:cs="宋体"/>
          <w:spacing w:val="38"/>
          <w:kern w:val="1"/>
          <w:sz w:val="32"/>
        </w:rPr>
        <w:t xml:space="preserve">    课题</w:t>
      </w:r>
      <w:r>
        <w:rPr>
          <w:rFonts w:hint="eastAsia" w:ascii="宋体" w:hAnsi="宋体" w:cs="宋体"/>
          <w:spacing w:val="38"/>
          <w:kern w:val="1"/>
          <w:sz w:val="32"/>
        </w:rPr>
        <w:t>主持</w:t>
      </w:r>
      <w:r>
        <w:rPr>
          <w:rFonts w:ascii="宋体" w:hAnsi="宋体" w:cs="宋体"/>
          <w:spacing w:val="38"/>
          <w:kern w:val="1"/>
          <w:sz w:val="32"/>
        </w:rPr>
        <w:t>人</w:t>
      </w:r>
      <w:r>
        <w:rPr>
          <w:rFonts w:ascii="宋体" w:hAnsi="宋体" w:cs="宋体"/>
          <w:spacing w:val="-19"/>
          <w:kern w:val="1"/>
          <w:sz w:val="32"/>
        </w:rPr>
        <w:t>：</w:t>
      </w:r>
      <w:r>
        <w:rPr>
          <w:rFonts w:ascii="宋体" w:hAnsi="宋体" w:cs="宋体"/>
          <w:spacing w:val="38"/>
          <w:kern w:val="1"/>
          <w:sz w:val="32"/>
          <w:u w:val="single"/>
        </w:rPr>
        <w:t xml:space="preserve">          </w:t>
      </w:r>
    </w:p>
    <w:p>
      <w:pPr>
        <w:spacing w:line="760" w:lineRule="exact"/>
        <w:rPr>
          <w:rFonts w:ascii="宋体" w:hAnsi="宋体" w:cs="宋体"/>
          <w:spacing w:val="-27"/>
          <w:kern w:val="1"/>
          <w:sz w:val="32"/>
          <w:u w:val="single"/>
        </w:rPr>
      </w:pPr>
      <w:r>
        <w:rPr>
          <w:rFonts w:ascii="宋体" w:hAnsi="宋体" w:cs="宋体"/>
          <w:spacing w:val="-27"/>
          <w:kern w:val="1"/>
          <w:sz w:val="32"/>
        </w:rPr>
        <w:t xml:space="preserve">        </w:t>
      </w:r>
      <w:r>
        <w:rPr>
          <w:rFonts w:ascii="宋体" w:hAnsi="宋体" w:cs="宋体"/>
          <w:spacing w:val="-34"/>
          <w:kern w:val="1"/>
          <w:sz w:val="32"/>
        </w:rPr>
        <w:t xml:space="preserve"> </w:t>
      </w:r>
      <w:r>
        <w:rPr>
          <w:rFonts w:hint="eastAsia" w:ascii="宋体" w:hAnsi="宋体" w:cs="宋体"/>
          <w:spacing w:val="-34"/>
          <w:kern w:val="1"/>
          <w:sz w:val="32"/>
          <w:lang w:val="en-US" w:eastAsia="zh-CN"/>
        </w:rPr>
        <w:t>主持</w:t>
      </w:r>
      <w:r>
        <w:rPr>
          <w:rFonts w:ascii="宋体" w:hAnsi="宋体" w:cs="宋体"/>
          <w:spacing w:val="-27"/>
          <w:kern w:val="1"/>
          <w:sz w:val="32"/>
        </w:rPr>
        <w:t>人所在单位 ：</w:t>
      </w:r>
      <w:r>
        <w:rPr>
          <w:rFonts w:ascii="宋体" w:hAnsi="宋体" w:cs="宋体"/>
          <w:spacing w:val="-27"/>
          <w:kern w:val="1"/>
          <w:sz w:val="32"/>
          <w:u w:val="single"/>
        </w:rPr>
        <w:t xml:space="preserve">                       </w:t>
      </w:r>
    </w:p>
    <w:p>
      <w:pPr>
        <w:spacing w:line="760" w:lineRule="exact"/>
        <w:rPr>
          <w:rFonts w:ascii="宋体" w:hAnsi="宋体" w:cs="宋体"/>
          <w:spacing w:val="10"/>
          <w:kern w:val="1"/>
          <w:sz w:val="32"/>
          <w:u w:val="single"/>
        </w:rPr>
      </w:pPr>
      <w:r>
        <w:rPr>
          <w:rFonts w:ascii="宋体" w:hAnsi="宋体" w:cs="宋体"/>
          <w:spacing w:val="14"/>
          <w:kern w:val="1"/>
          <w:sz w:val="32"/>
        </w:rPr>
        <w:t xml:space="preserve">     </w:t>
      </w:r>
      <w:r>
        <w:rPr>
          <w:rFonts w:ascii="宋体" w:hAnsi="宋体" w:cs="宋体"/>
          <w:spacing w:val="10"/>
          <w:kern w:val="1"/>
          <w:sz w:val="32"/>
        </w:rPr>
        <w:t>申 报 日 期</w:t>
      </w:r>
      <w:r>
        <w:rPr>
          <w:rFonts w:ascii="宋体" w:hAnsi="宋体" w:cs="宋体"/>
          <w:spacing w:val="-19"/>
          <w:kern w:val="1"/>
          <w:sz w:val="32"/>
        </w:rPr>
        <w:t>：</w:t>
      </w:r>
      <w:r>
        <w:rPr>
          <w:rFonts w:ascii="宋体" w:hAnsi="宋体" w:cs="宋体"/>
          <w:spacing w:val="10"/>
          <w:kern w:val="1"/>
          <w:sz w:val="32"/>
          <w:u w:val="single"/>
        </w:rPr>
        <w:t xml:space="preserve">             </w:t>
      </w:r>
    </w:p>
    <w:p>
      <w:pPr>
        <w:spacing w:line="760" w:lineRule="exact"/>
        <w:rPr>
          <w:rFonts w:ascii="宋体" w:hAnsi="宋体" w:cs="宋体"/>
          <w:spacing w:val="10"/>
          <w:kern w:val="1"/>
          <w:sz w:val="32"/>
          <w:u w:val="single"/>
        </w:rPr>
      </w:pPr>
    </w:p>
    <w:p>
      <w:pPr>
        <w:spacing w:line="760" w:lineRule="exact"/>
        <w:jc w:val="center"/>
        <w:rPr>
          <w:rFonts w:hint="eastAsia" w:ascii="楷体_GB2312" w:hAnsi="楷体_GB2312" w:eastAsia="楷体_GB2312" w:cs="楷体_GB2312"/>
          <w:kern w:val="1"/>
          <w:sz w:val="32"/>
          <w:szCs w:val="32"/>
        </w:rPr>
      </w:pPr>
    </w:p>
    <w:p>
      <w:pPr>
        <w:spacing w:line="760" w:lineRule="exact"/>
        <w:jc w:val="center"/>
        <w:rPr>
          <w:rFonts w:hint="eastAsia" w:ascii="楷体_GB2312" w:hAnsi="楷体_GB2312" w:eastAsia="楷体_GB2312" w:cs="楷体_GB2312"/>
          <w:kern w:val="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1"/>
          <w:sz w:val="32"/>
          <w:szCs w:val="32"/>
        </w:rPr>
        <w:t>山东省</w:t>
      </w:r>
      <w:r>
        <w:rPr>
          <w:rFonts w:hint="eastAsia" w:ascii="楷体_GB2312" w:hAnsi="楷体_GB2312" w:eastAsia="楷体_GB2312" w:cs="楷体_GB2312"/>
          <w:kern w:val="1"/>
          <w:sz w:val="32"/>
          <w:szCs w:val="32"/>
          <w:lang w:val="en-US" w:eastAsia="zh-CN"/>
        </w:rPr>
        <w:t>公共就业和人才服务中心</w:t>
      </w:r>
    </w:p>
    <w:p>
      <w:pPr>
        <w:spacing w:line="520" w:lineRule="exact"/>
        <w:jc w:val="center"/>
        <w:rPr>
          <w:rFonts w:ascii="黑体" w:hAnsi="黑体" w:eastAsia="黑体" w:cs="黑体"/>
          <w:kern w:val="1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 w:cs="黑体"/>
          <w:kern w:val="1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 w:cs="宋体"/>
          <w:kern w:val="1"/>
          <w:sz w:val="36"/>
        </w:rPr>
      </w:pPr>
      <w:r>
        <w:rPr>
          <w:rFonts w:ascii="黑体" w:hAnsi="黑体" w:eastAsia="黑体" w:cs="黑体"/>
          <w:kern w:val="1"/>
          <w:sz w:val="32"/>
          <w:szCs w:val="32"/>
        </w:rPr>
        <w:t>声   明</w:t>
      </w:r>
    </w:p>
    <w:p>
      <w:pPr>
        <w:spacing w:line="400" w:lineRule="exact"/>
        <w:ind w:firstLine="520"/>
        <w:rPr>
          <w:rFonts w:ascii="楷体_GB2312" w:hAnsi="楷体_GB2312" w:eastAsia="楷体_GB2312" w:cs="楷体_GB2312"/>
          <w:spacing w:val="12"/>
          <w:kern w:val="1"/>
          <w:sz w:val="24"/>
        </w:rPr>
      </w:pPr>
    </w:p>
    <w:p>
      <w:pPr>
        <w:spacing w:line="400" w:lineRule="exact"/>
        <w:ind w:firstLine="520"/>
        <w:rPr>
          <w:rFonts w:ascii="楷体_GB2312" w:hAnsi="楷体_GB2312" w:eastAsia="楷体_GB2312" w:cs="楷体_GB2312"/>
          <w:spacing w:val="12"/>
          <w:kern w:val="1"/>
          <w:sz w:val="24"/>
        </w:rPr>
      </w:pPr>
      <w:r>
        <w:rPr>
          <w:rFonts w:ascii="楷体_GB2312" w:hAnsi="楷体_GB2312" w:eastAsia="楷体_GB2312" w:cs="楷体_GB2312"/>
          <w:spacing w:val="12"/>
          <w:kern w:val="1"/>
          <w:sz w:val="24"/>
        </w:rPr>
        <w:t>我承诺如实填写各项内容。如果获准立项，遵守山东省技工教育和职业培训科研课题管理部门的有关规定，认真开展研究工作，取得预期研究成果，并保证不存在知识产权争议。山东省技工教育和职业培训科研课题管理部门保护作者的知识产权，拥有宣传介绍、推广应用本研究成果的权力。特此声明。</w:t>
      </w:r>
    </w:p>
    <w:p>
      <w:pPr>
        <w:spacing w:line="460" w:lineRule="exact"/>
        <w:rPr>
          <w:rFonts w:ascii="楷体_GB2312" w:hAnsi="楷体_GB2312" w:eastAsia="楷体_GB2312" w:cs="楷体_GB2312"/>
          <w:spacing w:val="13"/>
          <w:kern w:val="1"/>
          <w:sz w:val="28"/>
          <w:szCs w:val="28"/>
        </w:rPr>
      </w:pPr>
      <w:r>
        <w:rPr>
          <w:rFonts w:ascii="楷体_GB2312" w:hAnsi="楷体_GB2312" w:eastAsia="楷体_GB2312" w:cs="楷体_GB2312"/>
          <w:spacing w:val="13"/>
          <w:kern w:val="1"/>
          <w:sz w:val="28"/>
          <w:szCs w:val="28"/>
        </w:rPr>
        <w:t xml:space="preserve">                     </w:t>
      </w:r>
    </w:p>
    <w:p>
      <w:pPr>
        <w:spacing w:line="460" w:lineRule="exact"/>
        <w:ind w:firstLine="5100"/>
        <w:rPr>
          <w:rFonts w:ascii="楷体_GB2312" w:hAnsi="楷体_GB2312" w:eastAsia="楷体_GB2312" w:cs="楷体_GB2312"/>
          <w:spacing w:val="12"/>
          <w:kern w:val="1"/>
          <w:sz w:val="24"/>
        </w:rPr>
      </w:pPr>
      <w:r>
        <w:rPr>
          <w:rFonts w:ascii="楷体_GB2312" w:hAnsi="楷体_GB2312" w:eastAsia="楷体_GB2312" w:cs="楷体_GB2312"/>
          <w:spacing w:val="10"/>
          <w:kern w:val="1"/>
          <w:sz w:val="28"/>
          <w:szCs w:val="28"/>
        </w:rPr>
        <w:t xml:space="preserve">    </w:t>
      </w:r>
      <w:r>
        <w:rPr>
          <w:rFonts w:ascii="楷体_GB2312" w:hAnsi="楷体_GB2312" w:eastAsia="楷体_GB2312" w:cs="楷体_GB2312"/>
          <w:spacing w:val="12"/>
          <w:kern w:val="1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pacing w:val="12"/>
          <w:kern w:val="1"/>
          <w:sz w:val="24"/>
          <w:lang w:val="en-US" w:eastAsia="zh-CN"/>
        </w:rPr>
        <w:t>主持人</w:t>
      </w:r>
      <w:r>
        <w:rPr>
          <w:rFonts w:ascii="楷体_GB2312" w:hAnsi="楷体_GB2312" w:eastAsia="楷体_GB2312" w:cs="楷体_GB2312"/>
          <w:spacing w:val="12"/>
          <w:kern w:val="1"/>
          <w:sz w:val="24"/>
        </w:rPr>
        <w:t>（签字）：</w:t>
      </w:r>
    </w:p>
    <w:p>
      <w:pPr>
        <w:spacing w:line="46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楷体_GB2312" w:hAnsi="楷体_GB2312" w:eastAsia="楷体_GB2312" w:cs="楷体_GB2312"/>
          <w:spacing w:val="13"/>
          <w:kern w:val="1"/>
          <w:sz w:val="24"/>
        </w:rPr>
        <w:t xml:space="preserve">                                          年   月   日</w:t>
      </w:r>
    </w:p>
    <w:p>
      <w:pPr>
        <w:spacing w:line="600" w:lineRule="exact"/>
        <w:jc w:val="center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填 报 须 知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一、请认真阅读声明内容，由课题主持人</w:t>
      </w: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eastAsia="zh-CN"/>
        </w:rPr>
        <w:t>签名</w:t>
      </w:r>
      <w:r>
        <w:rPr>
          <w:rFonts w:ascii="仿宋_GB2312" w:hAnsi="仿宋_GB2312" w:eastAsia="仿宋_GB2312" w:cs="仿宋_GB2312"/>
          <w:spacing w:val="12"/>
          <w:kern w:val="1"/>
          <w:sz w:val="24"/>
        </w:rPr>
        <w:t>。否则，不予立项。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二、认真如实填写本表，填写中如栏目篇幅不够，可自行加页。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三、课题类别填写:省级一般课题或省级重点课题。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四、封面左上角的编号不用填写。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五、按照《山东省技工教育和职业培训科研课题管理办法（试行）》规定，课题</w:t>
      </w: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  <w:t>主持</w:t>
      </w:r>
      <w:r>
        <w:rPr>
          <w:rFonts w:ascii="仿宋_GB2312" w:hAnsi="仿宋_GB2312" w:eastAsia="仿宋_GB2312" w:cs="仿宋_GB2312"/>
          <w:spacing w:val="12"/>
          <w:kern w:val="1"/>
          <w:sz w:val="24"/>
        </w:rPr>
        <w:t>人须具有高级专业技术职务（或相</w:t>
      </w: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eastAsia="zh-CN"/>
        </w:rPr>
        <w:t>应</w:t>
      </w:r>
      <w:r>
        <w:rPr>
          <w:rFonts w:ascii="仿宋_GB2312" w:hAnsi="仿宋_GB2312" w:eastAsia="仿宋_GB2312" w:cs="仿宋_GB2312"/>
          <w:spacing w:val="12"/>
          <w:kern w:val="1"/>
          <w:sz w:val="24"/>
        </w:rPr>
        <w:t>行政职务）。课题</w:t>
      </w: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  <w:t>主持</w:t>
      </w:r>
      <w:r>
        <w:rPr>
          <w:rFonts w:ascii="仿宋_GB2312" w:hAnsi="仿宋_GB2312" w:eastAsia="仿宋_GB2312" w:cs="仿宋_GB2312"/>
          <w:spacing w:val="12"/>
          <w:kern w:val="1"/>
          <w:sz w:val="24"/>
        </w:rPr>
        <w:t>人不具备高级专业技术职务的，须由两名具有高级专业技术职务人员推荐。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六、课题</w:t>
      </w: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  <w:t>主持</w:t>
      </w:r>
      <w:r>
        <w:rPr>
          <w:rFonts w:ascii="仿宋_GB2312" w:hAnsi="仿宋_GB2312" w:eastAsia="仿宋_GB2312" w:cs="仿宋_GB2312"/>
          <w:spacing w:val="12"/>
          <w:kern w:val="1"/>
          <w:sz w:val="24"/>
        </w:rPr>
        <w:t>人必须是该项目的实际主持者和指导者，并在课题研究中担负实质性的任务</w:t>
      </w: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eastAsia="zh-CN"/>
        </w:rPr>
        <w:t>，</w:t>
      </w:r>
      <w:r>
        <w:rPr>
          <w:rFonts w:ascii="仿宋_GB2312" w:hAnsi="仿宋_GB2312" w:eastAsia="仿宋_GB2312" w:cs="仿宋_GB2312"/>
          <w:spacing w:val="12"/>
          <w:kern w:val="1"/>
          <w:sz w:val="24"/>
        </w:rPr>
        <w:t>发表论文及论著填写至多5项，排列位次格式为“第几位/总人数”、“独立”。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七、课题论证应充分，研究计划和阶段成果应明确。</w:t>
      </w:r>
    </w:p>
    <w:p>
      <w:pPr>
        <w:spacing w:line="400" w:lineRule="exact"/>
        <w:ind w:firstLine="520"/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  <w:t>八、课题研究内容不得涉密。</w:t>
      </w:r>
    </w:p>
    <w:p>
      <w:pPr>
        <w:pStyle w:val="2"/>
        <w:ind w:left="0" w:leftChars="0" w:firstLine="528" w:firstLineChars="200"/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  <w:t>九、本表中课题、主持人与参与主要成员、所在单位的名称等信息须与教研平台填写的信息一致。</w:t>
      </w:r>
    </w:p>
    <w:p>
      <w:pPr>
        <w:pStyle w:val="2"/>
        <w:ind w:left="0" w:leftChars="0" w:firstLine="528" w:firstLineChars="20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  <w:t>十</w:t>
      </w:r>
      <w:r>
        <w:rPr>
          <w:rFonts w:ascii="仿宋_GB2312" w:hAnsi="仿宋_GB2312" w:eastAsia="仿宋_GB2312" w:cs="仿宋_GB2312"/>
          <w:spacing w:val="12"/>
          <w:kern w:val="1"/>
          <w:sz w:val="24"/>
        </w:rPr>
        <w:t>、</w:t>
      </w: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  <w:t>组织单位</w:t>
      </w:r>
      <w:r>
        <w:rPr>
          <w:rFonts w:ascii="仿宋_GB2312" w:hAnsi="仿宋_GB2312" w:eastAsia="仿宋_GB2312" w:cs="仿宋_GB2312"/>
          <w:spacing w:val="12"/>
          <w:kern w:val="1"/>
          <w:sz w:val="24"/>
        </w:rPr>
        <w:t>有权对课题研究成果进行宣传推广。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  <w:t>十一</w:t>
      </w:r>
      <w:r>
        <w:rPr>
          <w:rFonts w:ascii="仿宋_GB2312" w:hAnsi="仿宋_GB2312" w:eastAsia="仿宋_GB2312" w:cs="仿宋_GB2312"/>
          <w:spacing w:val="12"/>
          <w:kern w:val="1"/>
          <w:sz w:val="24"/>
        </w:rPr>
        <w:t>、申请书须经课题</w:t>
      </w: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  <w:t>主持</w:t>
      </w:r>
      <w:r>
        <w:rPr>
          <w:rFonts w:ascii="仿宋_GB2312" w:hAnsi="仿宋_GB2312" w:eastAsia="仿宋_GB2312" w:cs="仿宋_GB2312"/>
          <w:spacing w:val="12"/>
          <w:kern w:val="1"/>
          <w:sz w:val="24"/>
        </w:rPr>
        <w:t>人所在单位审核，签署明确意见，承担信誉并加盖公章方可上报。</w:t>
      </w:r>
    </w:p>
    <w:p>
      <w:pPr>
        <w:pStyle w:val="2"/>
      </w:pPr>
    </w:p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一、课题研究人员基本信息</w:t>
      </w:r>
    </w:p>
    <w:tbl>
      <w:tblPr>
        <w:tblStyle w:val="7"/>
        <w:tblW w:w="874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53"/>
        <w:gridCol w:w="385"/>
        <w:gridCol w:w="355"/>
        <w:gridCol w:w="466"/>
        <w:gridCol w:w="656"/>
        <w:gridCol w:w="120"/>
        <w:gridCol w:w="792"/>
        <w:gridCol w:w="91"/>
        <w:gridCol w:w="241"/>
        <w:gridCol w:w="543"/>
        <w:gridCol w:w="694"/>
        <w:gridCol w:w="517"/>
        <w:gridCol w:w="766"/>
        <w:gridCol w:w="81"/>
        <w:gridCol w:w="656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人姓名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性别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民族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行政职务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专业技术职称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研究专长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历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位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工作单位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单位电话</w:t>
            </w:r>
          </w:p>
        </w:tc>
        <w:tc>
          <w:tcPr>
            <w:tcW w:w="1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移动电话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E-mail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通讯地址</w:t>
            </w:r>
          </w:p>
        </w:tc>
        <w:tc>
          <w:tcPr>
            <w:tcW w:w="48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邮编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课 题 组 主 要 成 员 ( 不含课题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人 )</w:t>
            </w: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姓名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职务</w:t>
            </w: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工作单位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研究专长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在课题组中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的分工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课题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人近五年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有关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科研情况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课 题 组 成 员 发 表 或 出 版 的 主 要 论 文 或 论 著</w:t>
            </w: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论文或论著名称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发表报刊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及日期</w:t>
            </w: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出版部门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排列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br w:type="page"/>
      </w:r>
      <w:r>
        <w:rPr>
          <w:rFonts w:ascii="黑体" w:hAnsi="黑体" w:eastAsia="黑体" w:cs="黑体"/>
          <w:kern w:val="1"/>
          <w:sz w:val="32"/>
          <w:szCs w:val="32"/>
        </w:rPr>
        <w:t>二、推荐人意见</w:t>
      </w:r>
    </w:p>
    <w:tbl>
      <w:tblPr>
        <w:tblStyle w:val="7"/>
        <w:tblW w:w="873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74"/>
        <w:gridCol w:w="1500"/>
        <w:gridCol w:w="1440"/>
        <w:gridCol w:w="1183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20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课题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人不具备高级专业技术职务的，须由两名高级专业技术职务人员推荐，并填写推荐意见。推荐意见要从课题负责人的“专业水平”、“科研能力”、“组织能力”等方面陈述。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推荐人姓名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专业技术职称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研究专长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工作单位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联系电话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推荐意见：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    推荐人签名：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推荐人姓名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专业技术职务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研究专长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工作单位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联系电话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推荐意见：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    推荐人签名：       年     月     日</w:t>
            </w:r>
          </w:p>
        </w:tc>
      </w:tr>
    </w:tbl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三、课题研究论证报告（限3000字以内）</w:t>
      </w:r>
    </w:p>
    <w:tbl>
      <w:tblPr>
        <w:tblStyle w:val="7"/>
        <w:tblW w:w="90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1、课题提出的背景与所要解决的主要问题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  <w:p>
            <w:pPr>
              <w:pStyle w:val="2"/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2、本课题在国内外同一研究领域的现状与趋势分析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  <w:p>
            <w:pPr>
              <w:pStyle w:val="2"/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3.课题研究的实践意义与理论价值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  <w:p>
            <w:pPr>
              <w:pStyle w:val="2"/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4.完成课题的可行性分析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四、课题研究设计报告（限2000字以内）</w:t>
      </w:r>
    </w:p>
    <w:tbl>
      <w:tblPr>
        <w:tblStyle w:val="7"/>
        <w:tblW w:w="880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课题界定与研究依据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理论假设与研究目标（研究目标分解与具体化）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研究内容（研究内容的分解与具体化，含子课题的设计）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研究过程设计（阶段时间划分、阶段达成目标、阶段研究内容、阶段成果形式、阶段负责人）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研究方法设计（对应研究目标、内容、过程进行某一方法的具体设计）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完成本课题研究任务的保证措施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预期研究成果（成果形式及预期完成时间）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kern w:val="1"/>
          <w:sz w:val="32"/>
          <w:szCs w:val="32"/>
          <w:highlight w:val="none"/>
        </w:rPr>
      </w:pPr>
    </w:p>
    <w:p>
      <w:pPr>
        <w:rPr>
          <w:rFonts w:ascii="黑体" w:hAnsi="黑体" w:eastAsia="黑体" w:cs="黑体"/>
          <w:kern w:val="1"/>
          <w:sz w:val="32"/>
          <w:szCs w:val="32"/>
          <w:highlight w:val="none"/>
        </w:rPr>
      </w:pPr>
    </w:p>
    <w:p>
      <w:pPr>
        <w:rPr>
          <w:rFonts w:ascii="黑体" w:hAnsi="黑体" w:eastAsia="黑体" w:cs="黑体"/>
          <w:kern w:val="1"/>
          <w:sz w:val="32"/>
          <w:szCs w:val="32"/>
          <w:highlight w:val="none"/>
        </w:rPr>
      </w:pPr>
      <w:r>
        <w:rPr>
          <w:rFonts w:ascii="黑体" w:hAnsi="黑体" w:eastAsia="黑体" w:cs="黑体"/>
          <w:kern w:val="1"/>
          <w:sz w:val="32"/>
          <w:szCs w:val="32"/>
          <w:highlight w:val="none"/>
        </w:rPr>
        <w:t>五、经费预算</w:t>
      </w:r>
    </w:p>
    <w:tbl>
      <w:tblPr>
        <w:tblStyle w:val="7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130"/>
        <w:gridCol w:w="2131"/>
        <w:gridCol w:w="3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经费开支科目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预算金额（万元）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资料费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调研差旅费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会议费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印刷费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专家咨询费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合计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kern w:val="1"/>
          <w:szCs w:val="21"/>
        </w:rPr>
        <w:t>注：填写项目可根据实际情况进行增减。</w:t>
      </w:r>
    </w:p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kern w:val="1"/>
          <w:szCs w:val="21"/>
        </w:rPr>
      </w:pPr>
      <w:r>
        <w:rPr>
          <w:rFonts w:ascii="黑体" w:hAnsi="黑体" w:eastAsia="黑体" w:cs="黑体"/>
          <w:kern w:val="1"/>
          <w:sz w:val="32"/>
          <w:szCs w:val="32"/>
        </w:rPr>
        <w:t>六、评审意见</w:t>
      </w:r>
    </w:p>
    <w:tbl>
      <w:tblPr>
        <w:tblStyle w:val="7"/>
        <w:tblW w:w="878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1、课题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val="en-US" w:eastAsia="zh-CN"/>
              </w:rPr>
              <w:t>主持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人所在单位意见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单位盖章       负责人（签字）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2、各市评审意见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ind w:firstLine="3570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单位盖章     负责人(签字)</w:t>
            </w:r>
          </w:p>
          <w:p>
            <w:pPr>
              <w:spacing w:line="520" w:lineRule="exact"/>
              <w:ind w:firstLine="6195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3、专家组评审意见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ind w:firstLine="3780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专家组组长签字：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  <w:highlight w:val="none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val="en-US" w:eastAsia="zh-CN"/>
              </w:rPr>
              <w:t>山东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val="en-US" w:eastAsia="zh-CN"/>
              </w:rPr>
              <w:t>公共就业和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eastAsia="zh-CN"/>
              </w:rPr>
              <w:t>人才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eastAsia="zh-CN"/>
              </w:rPr>
              <w:t>中心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520" w:lineRule="exact"/>
              <w:ind w:firstLine="6090" w:firstLineChars="2900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单位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盖章       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                       年     月    日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kern w:val="1"/>
          <w:szCs w:val="21"/>
        </w:rPr>
      </w:pPr>
    </w:p>
    <w:p>
      <w:pPr>
        <w:spacing w:line="20" w:lineRule="exact"/>
        <w:rPr>
          <w:kern w:val="1"/>
        </w:rPr>
      </w:pPr>
    </w:p>
    <w:p>
      <w:pPr>
        <w:spacing w:line="20" w:lineRule="exact"/>
        <w:rPr>
          <w:kern w:val="1"/>
        </w:rPr>
      </w:pPr>
    </w:p>
    <w:p>
      <w:pPr>
        <w:spacing w:line="20" w:lineRule="exact"/>
        <w:rPr>
          <w:kern w:val="1"/>
        </w:rPr>
      </w:pPr>
    </w:p>
    <w:p>
      <w:pPr>
        <w:spacing w:line="20" w:lineRule="exact"/>
        <w:rPr>
          <w:kern w:val="1"/>
        </w:rPr>
      </w:pPr>
    </w:p>
    <w:p>
      <w:pPr>
        <w:ind w:firstLine="600" w:firstLineChars="250"/>
        <w:rPr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87" w:bottom="1814" w:left="1587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\* Arabic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zMwZmM1NTQ0YWZhYzhhZDFmYzlkMTMwM2JmNmMifQ=="/>
  </w:docVars>
  <w:rsids>
    <w:rsidRoot w:val="00000000"/>
    <w:rsid w:val="030A50EF"/>
    <w:rsid w:val="07A47063"/>
    <w:rsid w:val="0F4705D6"/>
    <w:rsid w:val="1A5959E3"/>
    <w:rsid w:val="1D19658D"/>
    <w:rsid w:val="213D5B83"/>
    <w:rsid w:val="302904C0"/>
    <w:rsid w:val="45FE5FFB"/>
    <w:rsid w:val="463C0357"/>
    <w:rsid w:val="5BFB2FB6"/>
    <w:rsid w:val="60C431D7"/>
    <w:rsid w:val="6E5042A8"/>
    <w:rsid w:val="6E93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6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9">
    <w:name w:val="page number"/>
    <w:basedOn w:val="8"/>
    <w:qFormat/>
    <w:uiPriority w:val="6"/>
  </w:style>
  <w:style w:type="paragraph" w:styleId="10">
    <w:name w:val="List Paragraph"/>
    <w:basedOn w:val="1"/>
    <w:qFormat/>
    <w:uiPriority w:val="7"/>
    <w:pPr>
      <w:ind w:firstLine="420"/>
    </w:pPr>
    <w:rPr>
      <w:kern w:val="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1400</Words>
  <Characters>1428</Characters>
  <Lines>0</Lines>
  <Paragraphs>0</Paragraphs>
  <TotalTime>23</TotalTime>
  <ScaleCrop>false</ScaleCrop>
  <LinksUpToDate>false</LinksUpToDate>
  <CharactersWithSpaces>2022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2023-03-06T02:04:00Z</dcterms:created>
  <dc:creator>DELL</dc:creator>
  <cp:lastModifiedBy>山东省城镇劳动就业训练中心～李植</cp:lastModifiedBy>
  <dcterms:modified xsi:type="dcterms:W3CDTF">2023-03-07T02:23:33Z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5EA4CC6DBF594A72A6184E64A539DDF9</vt:lpwstr>
  </property>
</Properties>
</file>