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2023年度</w:t>
      </w:r>
      <w:r>
        <w:rPr>
          <w:rFonts w:ascii="方正小标宋简体" w:hAnsi="方正小标宋简体" w:eastAsia="方正小标宋简体" w:cs="宋体"/>
          <w:kern w:val="1"/>
          <w:sz w:val="44"/>
          <w:szCs w:val="44"/>
        </w:rPr>
        <w:t>山东省技工教育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和</w:t>
      </w:r>
      <w:r>
        <w:rPr>
          <w:rFonts w:ascii="方正小标宋简体" w:hAnsi="方正小标宋简体" w:eastAsia="方正小标宋简体" w:cs="宋体"/>
          <w:kern w:val="1"/>
          <w:sz w:val="44"/>
          <w:szCs w:val="44"/>
        </w:rPr>
        <w:t>职业培训科研课题立项汇总表</w:t>
      </w:r>
    </w:p>
    <w:p>
      <w:pPr>
        <w:widowControl/>
        <w:tabs>
          <w:tab w:val="left" w:pos="5293"/>
          <w:tab w:val="left" w:pos="7513"/>
          <w:tab w:val="left" w:pos="9033"/>
          <w:tab w:val="left" w:pos="10113"/>
          <w:tab w:val="left" w:pos="11953"/>
        </w:tabs>
        <w:ind w:left="93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tbl>
      <w:tblPr>
        <w:tblStyle w:val="7"/>
        <w:tblW w:w="131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85"/>
        <w:gridCol w:w="778"/>
        <w:gridCol w:w="1557"/>
        <w:gridCol w:w="2165"/>
        <w:gridCol w:w="540"/>
        <w:gridCol w:w="2585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183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市或省属单位（盖章）：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课题名称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课题类型</w:t>
            </w: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地</w:t>
            </w:r>
          </w:p>
        </w:tc>
        <w:tc>
          <w:tcPr>
            <w:tcW w:w="2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课题组其他主要成员姓名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拟结题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4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单位联系人：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联系电话：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</w:tbl>
    <w:p>
      <w:pPr>
        <w:ind w:firstLine="600" w:firstLineChars="250"/>
        <w:rPr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注：此表可通过平台自动生成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加盖公章后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val="en-US" w:eastAsia="zh-CN"/>
        </w:rPr>
        <w:t>于4月25日前将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扫描版上传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eastAsia="zh-CN"/>
        </w:rPr>
        <w:t>至平台</w:t>
      </w:r>
      <w:r>
        <w:rPr>
          <w:rFonts w:hint="eastAsia"/>
          <w:kern w:val="1"/>
          <w:sz w:val="24"/>
          <w:szCs w:val="24"/>
          <w:highlight w:val="none"/>
        </w:rPr>
        <w:t>。</w:t>
      </w:r>
    </w:p>
    <w:sectPr>
      <w:headerReference r:id="rId3" w:type="default"/>
      <w:footerReference r:id="rId4" w:type="default"/>
      <w:pgSz w:w="16838" w:h="11906" w:orient="landscape"/>
      <w:pgMar w:top="1701" w:right="1134" w:bottom="1531" w:left="1134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zMwZmM1NTQ0YWZhYzhhZDFmYzlkMTMwM2JmNmMifQ=="/>
  </w:docVars>
  <w:rsids>
    <w:rsidRoot w:val="00000000"/>
    <w:rsid w:val="030A50EF"/>
    <w:rsid w:val="1A5959E3"/>
    <w:rsid w:val="1D19658D"/>
    <w:rsid w:val="213D5B83"/>
    <w:rsid w:val="302904C0"/>
    <w:rsid w:val="3BBC6C9A"/>
    <w:rsid w:val="463C0357"/>
    <w:rsid w:val="5BFB2FB6"/>
    <w:rsid w:val="6E5042A8"/>
    <w:rsid w:val="6E9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6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9">
    <w:name w:val="page number"/>
    <w:basedOn w:val="8"/>
    <w:qFormat/>
    <w:uiPriority w:val="6"/>
  </w:style>
  <w:style w:type="paragraph" w:styleId="10">
    <w:name w:val="List Paragraph"/>
    <w:basedOn w:val="1"/>
    <w:qFormat/>
    <w:uiPriority w:val="7"/>
    <w:pPr>
      <w:ind w:firstLine="4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4387</Words>
  <Characters>4580</Characters>
  <Lines>0</Lines>
  <Paragraphs>0</Paragraphs>
  <TotalTime>22</TotalTime>
  <ScaleCrop>false</ScaleCrop>
  <LinksUpToDate>false</LinksUpToDate>
  <CharactersWithSpaces>5401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2023-03-06T02:04:00Z</dcterms:created>
  <dc:creator>DELL</dc:creator>
  <cp:lastModifiedBy>山东省城镇劳动就业训练中心～李植</cp:lastModifiedBy>
  <dcterms:modified xsi:type="dcterms:W3CDTF">2023-03-07T02:21:36Z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5EA4CC6DBF594A72A6184E64A539DDF9</vt:lpwstr>
  </property>
</Properties>
</file>