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/>
    <w:p/>
    <w:p/>
    <w:p/>
    <w:p/>
    <w:p/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val="en-US" w:eastAsia="zh-CN"/>
        </w:rPr>
        <w:t>省省级以下</w:t>
      </w:r>
      <w:r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  <w:t>创建示范活动目录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default" w:ascii="楷体_GB2312" w:hAnsi="楷体_GB2312" w:eastAsia="楷体_GB2312" w:cs="楷体_GB2312"/>
          <w:b/>
          <w:bCs/>
          <w:sz w:val="36"/>
          <w:szCs w:val="36"/>
          <w:lang w:eastAsia="zh-CN"/>
        </w:rPr>
        <w:t>省功勋荣誉表彰工作领导小组办公室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二〇二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月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</w:p>
    <w:tbl>
      <w:tblPr>
        <w:tblStyle w:val="5"/>
        <w:tblW w:w="98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2620"/>
        <w:gridCol w:w="57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82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省级以下创建示范活动目录（部门）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部门或单位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 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省委宣传部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印刷示范企业与印刷特色企业创建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“扫黄打非”进基层示范点创建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版权示范单位和园区（基地）创建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学雷锋活动示范点创建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爱国主义教育基地创建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省委统战部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“两个健康”示范创建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省委政法委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平安山东创建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省委省直机关工委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“让党中央放心、让人民群众满意的模范机关”创建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省直文明单位创建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省直机关青年文明号创建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省法院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“齐鲁天平先锋岗”示范创建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司法为民示范法院创建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智慧法院示范创建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“枫桥式人民法庭”示范创建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团省委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青年安全生产示范岗创建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维护青少年权益岗创建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省妇联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实施山东省妇女儿童发展规划示范创建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巾帼现代农业科技示范基地创建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巾帼文明岗创建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省发展和改革委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农村产业融合发展示范园创建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乡村振兴“十百千”示范创建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省粮食和物资储备局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军粮供应规范化管理星级站创建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省工业和信息化厅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工业强县创建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服务型制造示范创建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传统产业转型升级和产业基础能力提升示范区创建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制造业高质量发展示范区创建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新型工业化产业示范基地创建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技术创新示范企业创建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新材料创新应用示范项目创建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轻工纺织行业数字“三品”示范创建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软件名园创建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新一代信息技术与制造业融合发展示范创建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民营经济高质量发展先进县（市、区）创建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中小企业公共服务示范平台创建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小型微型企业创业创新示范基地创建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省教育厅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依法治校示范校创建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绿色学校创建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校企一体化合作办学示范院校和企业创建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美育特色学校创建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体育传统特色学校创建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省民族宗教委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铸牢中华民族共同体意识示范区创建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省公安厅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社会治安防控体系建设示范城市创建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“枫桥式公安派出所”创建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公安机关执法示范单位创建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省民政厅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和谐社区建设示范创建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县域养老服务体系创新示范县（市、区）创建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未成年人保护示范县（市、区）创建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乡镇（街道）社会工作站示范点创建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省司法厅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法治政府建设示范创建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法治文化建设和法治宣传教育示范创建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守法普法示范市（县、区）创建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省人力资源社会保障厅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家庭服务职业培训示范基地创建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就业环境友好型城市创建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省自然资源厅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（省林业局）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森林城市、森林乡镇、森林村居创建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自然资源节约集约示范县（市）创建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省住房城乡建设厅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绿色建筑与建筑节能示范创建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新型建筑工业化示范创建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建设科技示范工程创建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建筑强市、强县、强企创建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建筑施工安全文明标准化工地和示范工地创建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工程质量管理标准化示范创建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节水型城市、企业（单位）、社区（居住小区）创建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城市更新行动示范项目创建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园林城市创建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生活垃圾分类示范创建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省交通运输厅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交通运输系统行业精神文明示范创建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“四好农村路”创建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省水利厅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现代水网示范区创建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水资源集约节约示范创建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美丽幸福示范河湖创建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水土保持示范创建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省农业农村厅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乡村振兴齐鲁样板示范区创建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现代农业产业园创建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农产品加工业示范创建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农业产业化联合体示范创建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农业产业强镇和乡土产业名品村创建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乡村治理示范村镇创建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农产品质量安全县创建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“两全两高”农业机械化示范县（示范市）创建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平安农机创建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省畜牧兽医局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畜禽养殖标准化示范场创建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现代畜牧业齐鲁样板饲料兽药示范生产企业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省商务厅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乡镇商贸中心建设引领县创建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商品市场转型升级示范基地创建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省文化和旅游厅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夜间文化和旅游消费集聚区创建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文化产业示范园区（基地）创建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乡村旅游村镇示范创建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乡村文化建设样板镇村创建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文化生态保护区创建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全域旅游示范区创建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工业旅游和体育旅游示范基地创建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文旅康养示范创建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文化和旅游消费示范县（市、区）创建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非物质文化遗产生产性保护示范基地创建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文物保护利用示范区创建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省卫生健康委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公立医院综合改革示范创建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艾滋病综合防治示范区创建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慢性非传染性疾病综合防控示范区创建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爱国卫生创建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婴幼儿照护服务示范县（市、区）创建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新型婚育文化建设示范创建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中医药特色医养结合示范基地创建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省审计厅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内部审计工作规范化建设示范单位创建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省生态环境厅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生态文明建设示范区和生态工业园区创建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“绿水青山就是金山银山”实践创新基地创建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近零碳创建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省体育局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体育产业基地创建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体卫融合示范项目创建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省市场监管局</w:t>
            </w: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“放心消费在山东”创建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网络市场监管与服务示范区创建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质量强县（市、区）创建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优质产品基地示范创建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高端品牌企业培育示范创建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食品安全创建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能源资源计量服务示范创建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诚信计量示范创建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地理标志产品保护示范区创建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知识产权保护示范区创建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省信访局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信访工作示范县（市、区）创建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省机关事务管理局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机关事务管理标准化、信息化示范单位创建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公共机构生活垃圾分类示范单位创建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节约型公共机构示范单位创建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省档案馆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示范数字档案室创建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山东老年大学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老年教育示范创建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不予公开</w:t>
            </w:r>
          </w:p>
        </w:tc>
        <w:tc>
          <w:tcPr>
            <w:tcW w:w="5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不予公开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4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vanish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vanish/>
                <w:kern w:val="0"/>
                <w:sz w:val="24"/>
                <w:szCs w:val="24"/>
              </w:rPr>
            </w:pPr>
          </w:p>
        </w:tc>
        <w:tc>
          <w:tcPr>
            <w:tcW w:w="574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vanish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　 </w:t>
      </w:r>
    </w:p>
    <w:tbl>
      <w:tblPr>
        <w:tblStyle w:val="5"/>
        <w:tblW w:w="100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279"/>
        <w:gridCol w:w="6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2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省级以下创建示范活动目录（市县）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市县</w:t>
            </w: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名 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济南市平安创建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济南市“三无”创建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济南市青年安全生产示范岗创建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济南市维护青少年权益岗创建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济南市少先队“英雄中队”创建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济南市“争创出彩人家，共建美丽乡村”创建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济南市巾帼文明岗创建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法治济南建设示范创建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济南市街道（镇）社会工作服务站示范点创建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济南市乡村振兴齐鲁样板示范区创建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济南市应急联防示范站创建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济南市教育系统示范区（校）创建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济南市民营经济高质量发展示范创建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“放心消费在济南”创建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济南市“护航大局 助力发展”示范检察院创建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“放心消费在天桥”创建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天桥区精神文明创建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历下区诚信示范创建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槐荫区青年见习示范基地创建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青岛市信访工作示范创建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高质量建设青岛市乡村振兴示范片区创建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青岛市乡村治理示范村镇创建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青岛市乡村文化建设样板创建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青岛市文化产业示范园区创建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“放心消费在青岛”示范创建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市南区精神文明创建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市北区精神文明创建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李沧区精神文明创建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崂山区精神文明创建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淄博市民族团结进步示范创建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淄博市“两个健康”示范创建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淄博市“十四五”时期儿童友好城市建设示范创建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淄博市婴幼儿照护服务示范区县创建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淄博市综合减灾示范社区创建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“放心消费在淄博”示范创建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淄博市信访工作示范镇（街道）创建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平安淄博创建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临淄区农村人居环境示范片区创建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临淄区精神文明创建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临淄区民族团结进步示范创建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临淄区双拥共建示范单位创建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桓台县科技创新示范单位创建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桓台县数字农业应用推广示范基地创建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桓台县招商引资示范区创建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沂源县双拥“红色小镇”创建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高清县精神文明创建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枣庄市青少年维权岗创建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枣庄市青年安全生产示范岗创建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枣庄市市直模范机关创建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枣庄市节约型机关和公共机构示范创建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枣庄市中小企业公共服务示范平台创建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枣庄市“无欠薪”镇（街）创建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枣庄市节水型企业（单位）、社区（小区）创建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枣庄市平安农机创建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“放心消费在枣庄”创建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薛城区精神文明创建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台儿庄区精神文明创建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峄城区民族团结进步示范创建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峄城区精神文明创建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峄城区模范机关创建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市中区民族团结进步示范创建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东营市精神文明创建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东营市幸福家园社区创建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东营市民族团结进步示范创建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东营市民主法治示范村（社区）创建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平安东营创建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东营市生态文明建设示范创建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东营市美丽宜居村庄创建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东营市乡村振兴示范片区创建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东营区青年文明号创建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东营区精神文明创建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东营区民主法治示范村（社区）创建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河口区卫生健康优质服务示范岗创建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垦利区健康企业创建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垦利区民主法治示范村（社区）创建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广饶县群众满意示范单位创建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幸福广饶建设示范单位创建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烟台市民族团结进步示范创建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烟台市乡村振兴示范镇创建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烟台市退役军人服务中心（站）示范创建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莱山区“勇毅先锋”示范单位创建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海阳市精神文明创建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栖霞市美丽乡村“百村示范”创建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潍坊市精神文明创建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“放心消费在潍坊”示范创建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潍坊市民主法治示范村（社区）创建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潍坊市全域美丽幸福河湖示范镇创建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潍坊市托育服务示范单位创建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潍坊市基层政务服务“三型达标”创建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奎文区精神文明创建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潍城区精神文明创建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青州市精神文明创建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寿光市精神文明创建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安丘市精神文明创建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高密市社区化管理示范创建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高密市精神文明创建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昌邑市精神文明创建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临朐县乡村旅游示范村创建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临朐县精神文明创建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昌乐县精神文明创建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平安济宁创建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济宁市优秀传统文化“两创”示范点创建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济宁市乡村振兴齐鲁样板示范区创建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济宁市和谐劳动关系示范创建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济宁市综合减灾示范社区创建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济宁市青年安全生产示范岗创建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济宁市法治文化宣传教育示范基地创建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济宁市研学旅游示范基地创建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济宁市文化产业示范基地创建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任城区精神文明创建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任城区青年文明号创建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任城区农业新型经营主体示范创建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兖州区精神文明创建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兖州区青年文明号创建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曲阜市精神文明创建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泗水县精神文明创建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泗水县青年文明号创建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泗水县农业新型经营主体示范创建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邹城市精神文明创建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微山县精神文明创建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鱼台县精神文明创建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金乡县精神文明创建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金乡县农业新型经营主体示范创建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嘉祥县精神文明创建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汶上县精神文明创建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平安汶上创建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梁山县美丽乡村示范村创建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梁山县精神文明创建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泰安市实施“十四五”妇女儿童发展规划示范乡（镇、街道）创建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泰安市信用建设示范创建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泰安市节约型公共机构和节水型公共机构示范创建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泰安市医养结合示范社区卫生服务站（村卫生室）创建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泰安市综合减灾示范社区创建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“放心消费在泰安”示范创建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泰安市体育传统特色学校创建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泰安市森林乡镇、森林村居创建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泰山区精神文明创建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泰山区民族团结进步示范创建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岱岳区精神文明创建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岱岳区民主法治示范村（社区）创建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新泰市精神文明创建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新泰市青年安全生产示范岗创建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平安新泰创建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肥城市精神文明创建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宁阳县精神文明创建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“放心消费在宁阳”示范创建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平安威海创建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威海市节约型机关、无废机关和无烟单位创建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威海市乡村振兴示范样板片区创建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威海市“精致模范机关”创建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威海市托育服务示范机构创建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威海市健康细胞建设创建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“放心消费在威海”示范创建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威海市维护青少年权益岗创建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威海市青年安全生产示范岗创建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威海市巾帼文明岗创建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威海市民族团结进步示范创建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环翠区精神文明创建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文登区百家信用示范单位创建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文登区精神文明创建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荣成市精神文明创建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乳山市精神文明创建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日照市精神文明创建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日照市乡村振兴齐鲁样板示范区创建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日照市农业新型经营主体示范创建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“放心消费在日照”示范创建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日照市统计诚信单位创建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日照市青年文明号创建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日照市青年安全生示范岗创建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日照市红领巾示范校和校外少先队示范点创建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平安日照创建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东港区农业新型经营主体示范创建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平安东港创建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东港区精神文明创建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岚山区农业新型经营主体示范创建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平安岚山创建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岚山区精神文明创建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莒县农业新型经营主体示范创建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平安莒县创建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莒县精神文明创建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五莲县农业新型经营主体示范创建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平安五莲创建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五莲县精神文明创建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临沂市信访工作示范乡镇（街道）创建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平安临沂创建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临沂市乡村振兴示范片区和美丽乡村示范村创建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临沂市乡村治理示范村镇创建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临沂市平安农机创建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临沂市示范村卫生室创建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临沂市示范托育机构创建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临沂市爱国卫生示范创建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临沂市内部审计示范单位创建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“放心消费在临沂”示范创建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临沂市医疗保障服务示范点创建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兰山区精神文明创建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河东区乡村振兴“五大创建”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郯城县美丽乡村示范村创建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兰陵县美丽乡村示范村创建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兰陵县民主法治示范村（社区）创建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兰陵县平安校园创建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沂水县新型农业经营主体示范创建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沂水县巾帼创业就业示范基地创建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沂南县民主法治示范村（社区）创建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费县民主法治示范村创建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费县文明校园创建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费县美丽乡村示范村创建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临沭县精神文明创建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临沭县美丽乡村示范村创建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德州市精神文明创建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德州市巾帼文明岗创建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德州市民族团结进步创建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德州市“五型”机关和干部队伍示范单位创建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德州市农业新型经营主体示范创建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德州市平安农机示范创建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“放心消费在德州”示范创建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禹城市财源建设示范单位创建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乐陵市“乐安乐创”平安创建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乐陵市文明单位创建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临邑县精神文明创建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临邑县民主法治示范村（社区）创建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武城县精神文明创建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“放心消费在武城”示范创建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夏津县巾帼文明岗创建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夏津县精神文明创建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夏津县农业新型经营主体示范创建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庆云县巾帼文明岗创建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庆云县精神文明创建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聊城市“十大”平安创建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聊城市政府办公系统“三办”工作示范单位创建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聊城市美丽乡村示范创建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聊城市农村电商示范创建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聊城市平安农机示范创建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聊城市应急管理综合减灾示范社区创建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聊城市节约型公共机构示范单位创建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聊城市青年文明号创建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东昌府区精神文明创建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东昌府区“十大”平安创建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东昌府区模范机关创建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茌平区“十大”平安创建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茌平区模范机关创建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茌平区美丽乡村示范村创建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茌平区青年文明号创建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临清市精神文明创建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临清市模范机关创建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冠县精神文明创建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冠县模范机关创建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冠县农业新型经营主体示范创建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莘县“十大”平安创建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莘县模范机关创建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莘县农村电商示范镇、村创建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莘县农业新型经营主体示范创建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阳谷县模范机关创建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东阿县精神文明创建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东阿县模范机关创建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东阿县“十大”平安创建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高唐县模范机关创建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高唐县精神文明创建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滨州市精神文明创建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平安滨州创建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“放心消费在滨州”示范创建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滨州市民主法治示范村（社区）创建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滨州市青年文明号创建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滨州市青年安全示范岗创建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滨州市巾帼文明岗创建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滨城区精神文明创建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沾化区精神文明创建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邹平市精神文明创建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惠民县精神文明创建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阳信县精神文明创建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阳信县民族团结进步示范创建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无棣县精神文明创建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博兴县精神文明创建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菏泽市民主法治示范村（社区）创建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菏泽市平安农机示范创建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菏泽市青年文明号创建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菏泽市医养结合示范单位创建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菏泽市食品安全示范乡镇创建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菏泽市节约型公共机构示范创建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“放心消费在菏泽”示范创建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鄄城县农业新型经营主体示范创建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鄄城县精神文明创建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成武县节约型公共机构示范创建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成武县农业新型经营主体示范创建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成武县精神文明创建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武城县基层平安创建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6D"/>
    <w:rsid w:val="000340A9"/>
    <w:rsid w:val="000569E8"/>
    <w:rsid w:val="000E7F6D"/>
    <w:rsid w:val="0025374B"/>
    <w:rsid w:val="00504D0A"/>
    <w:rsid w:val="080D1A57"/>
    <w:rsid w:val="0E40172E"/>
    <w:rsid w:val="141F71E1"/>
    <w:rsid w:val="4E5A212D"/>
    <w:rsid w:val="579464C5"/>
    <w:rsid w:val="58F10AFA"/>
    <w:rsid w:val="6C336D95"/>
    <w:rsid w:val="77707ED8"/>
    <w:rsid w:val="781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font5269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15269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">
    <w:name w:val="xl632691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2">
    <w:name w:val="xl6426914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13">
    <w:name w:val="xl6526914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14">
    <w:name w:val="xl6626914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5">
    <w:name w:val="xl6726914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6">
    <w:name w:val="xl6826914"/>
    <w:basedOn w:val="1"/>
    <w:uiPriority w:val="0"/>
    <w:pPr>
      <w:widowControl/>
      <w:pBdr>
        <w:top w:val="single" w:color="auto" w:sz="4" w:space="1"/>
        <w:left w:val="single" w:color="auto" w:sz="4" w:space="1"/>
        <w:right w:val="single" w:color="auto" w:sz="4" w:space="1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7">
    <w:name w:val="xl6926914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8">
    <w:name w:val="xl7026914"/>
    <w:basedOn w:val="1"/>
    <w:uiPriority w:val="0"/>
    <w:pPr>
      <w:widowControl/>
      <w:pBdr>
        <w:left w:val="single" w:color="auto" w:sz="4" w:space="1"/>
        <w:right w:val="single" w:color="auto" w:sz="4" w:space="1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9">
    <w:name w:val="xl7126914"/>
    <w:basedOn w:val="1"/>
    <w:uiPriority w:val="0"/>
    <w:pPr>
      <w:widowControl/>
      <w:pBdr>
        <w:left w:val="single" w:color="auto" w:sz="4" w:space="1"/>
        <w:bottom w:val="single" w:color="auto" w:sz="4" w:space="0"/>
        <w:right w:val="single" w:color="auto" w:sz="4" w:space="1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0">
    <w:name w:val="xl7226914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1">
    <w:name w:val="xl7326914"/>
    <w:basedOn w:val="1"/>
    <w:uiPriority w:val="0"/>
    <w:pPr>
      <w:widowControl/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2">
    <w:name w:val="xl7426914"/>
    <w:basedOn w:val="1"/>
    <w:uiPriority w:val="0"/>
    <w:pPr>
      <w:widowControl/>
      <w:pBdr>
        <w:left w:val="single" w:color="auto" w:sz="4" w:space="1"/>
        <w:right w:val="single" w:color="auto" w:sz="4" w:space="1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3">
    <w:name w:val="xl7526914"/>
    <w:basedOn w:val="1"/>
    <w:uiPriority w:val="0"/>
    <w:pPr>
      <w:widowControl/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4">
    <w:name w:val="xl7626914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5">
    <w:name w:val="xl7726914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26">
    <w:name w:val="font5599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7">
    <w:name w:val="xl155998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8">
    <w:name w:val="xl64599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29">
    <w:name w:val="xl655998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30">
    <w:name w:val="xl665998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kern w:val="0"/>
      <w:sz w:val="24"/>
      <w:szCs w:val="24"/>
    </w:rPr>
  </w:style>
  <w:style w:type="paragraph" w:customStyle="1" w:styleId="31">
    <w:name w:val="xl675998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bottom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2">
    <w:name w:val="xl68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3">
    <w:name w:val="xl695998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4">
    <w:name w:val="xl70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5">
    <w:name w:val="xl715998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6">
    <w:name w:val="xl72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7">
    <w:name w:val="xl73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8">
    <w:name w:val="xl745998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39">
    <w:name w:val="xl755998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0">
    <w:name w:val="xl76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1">
    <w:name w:val="xl77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xl78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3">
    <w:name w:val="xl795998"/>
    <w:basedOn w:val="1"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4">
    <w:name w:val="xl80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5">
    <w:name w:val="xl81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6">
    <w:name w:val="xl825998"/>
    <w:basedOn w:val="1"/>
    <w:qFormat/>
    <w:uiPriority w:val="0"/>
    <w:pPr>
      <w:widowControl/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7">
    <w:name w:val="xl83599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1297</Words>
  <Characters>7394</Characters>
  <Lines>61</Lines>
  <Paragraphs>17</Paragraphs>
  <TotalTime>4</TotalTime>
  <ScaleCrop>false</ScaleCrop>
  <LinksUpToDate>false</LinksUpToDate>
  <CharactersWithSpaces>8674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2023-01-12T02:55:00Z</dcterms:created>
  <dc:creator>MM</dc:creator>
  <cp:lastModifiedBy>李键</cp:lastModifiedBy>
  <cp:lastPrinted>2023-01-12T03:27:00Z</cp:lastPrinted>
  <dcterms:modified xsi:type="dcterms:W3CDTF">2023-01-12T03:35:22Z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