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5"/>
        <w:gridCol w:w="1306"/>
        <w:gridCol w:w="4211"/>
        <w:gridCol w:w="1488"/>
        <w:gridCol w:w="1238"/>
        <w:gridCol w:w="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1" w:type="dxa"/>
          <w:trHeight w:val="960" w:hRule="atLeast"/>
          <w:jc w:val="center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lang w:val="en-US" w:eastAsia="zh-CN" w:bidi="ar"/>
              </w:rPr>
              <w:t>省本级企业2022年失业保险稳岗返还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5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返还比例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返还金额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华电国际电力股份有限公司山东分公司</w:t>
            </w: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华电淄博热电有限公司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110.98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华电章丘发电有限公司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华电莱州发电有限公司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101.74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华电青岛热力有限公司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华电国际项目管理有限公司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华电山东物资有限公司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华电山东新能源有限公司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华电山东能源销售有限公司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570.09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中车山东机车车辆有限公司</w:t>
            </w: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江苏中车环保设备有限公司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山东中车华腾环保科技有限公司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14.70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山东中车同力钢构有限公司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26.59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中车山东风电有限公司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中国建筑第八工程局有限公司</w:t>
            </w: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山东中建众力设备租赁有限公司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山东中坚工程质量检测有限公司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山东中建三威建筑设备有限公司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东营市中建通达工程有限责任公司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青岛益源劳务有限责任公司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山东中建物业管理有限公司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大连益朋建筑设备租赁有限公司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山东建泽混凝土有限公司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中建八局检测科技有限公司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598.32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中国石化集团胜利石油管理局有限公司</w:t>
            </w: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山东胜利教育产业发展有限公司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胜利方兰德石油装备股份有限公司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胜利新邦控股集团有限公司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胜利油田博友泥浆技术有限责任公司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4.46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胜利油田德利实业有限责任公司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胜利油田胜华实业有限责任公司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13.43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胜利油田胜利泵业有限责任公司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胜利油田胜兴集团有限责任公司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胜利油田新胜石油物探技术服务有限责任公司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胜利油田兴泰石油化工有限公司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胜利油田纯梁运输有限责任公司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山东胜利中通工程有限公司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山东胜油固井工程技术有限公司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山东胜油钻采机械有限公司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胜利新大实业集团有限公司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胜利油田奥凯龙石油工程有限公司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胜利油田北方实业集团有限责任公司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胜利油田东兴石油工程有限责任公司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胜利方圆实业集团有限公司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68.88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胜利油田宏海实业有限责任公司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胜利油田鸿胜石油工程有限责任公司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胜利油田华滨实业有限公司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67.49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胜利油田华胜电业建筑有限责任公司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胜利油田金岛实业有限责任公司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胜利油田金色河口实业集团有限公司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胜利油田龙玺石油工程服务有限责任公司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胜利油田胜德石油工程技术有限公司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胜利油田胜机石油装备有限公司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胜利油田胜利报业发展有限责任公司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胜利油田胜源实业开发有限公司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胜利油田物华实业发展有限公司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胜利油田众安石油装备有限责任公司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胜利油田星云石油技术开发有限公司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胜利油田新海兴达实业集团有限责任公司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胜利油田康贝石油工程装备有限公司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东营胜奥油气化工有限责任公司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东营长安物业管理有限公司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山东海盛海洋工程集团有限公司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胜利通海油田服务股份有限公司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胜利油田渤海固井工程技术有限责任公司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胜利油田富邦实业有限责任公司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胜利油田固邦石油装备有限责任公司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胜利油田海胜实业有限责任公司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胜利油田瑞祥电气有限责任公司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胜利油田胜利化工有限责任公司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胜利油田同邦石油工程服务有限责任公司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胜利油田万和石油工程技术有限责任公司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胜利油田仙河投资发展有限公司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胜利油田新晨石油设备责任有限公司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胜利油田长龙橡塑有限责任公司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胜利油田中胜实业有限公司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山东广域科技有限责任公司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山东胜利伟业石油工程技术服务有限公司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山东宝莫生物化工股份有限公司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胜利油田大明集团有限公司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44.02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中石化新星山东新能源有限公司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胜利油田渤海管具有限责任公司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东营市胜中房地产开发有限责任公司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胜利油田胜大园林工程有限公司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9145.10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中国石油化工股份有限公司齐鲁分公司</w:t>
            </w: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淄博齐威工贸有限公司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淄博鲁华泓锦新材料集团股份有限公司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山东齐工工程技术有限公司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山东齐鲁石化工程有限公司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41.08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淄博北岳设备防护工程有限公司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山东三维化学集团股份有限公司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（山东三维石化工程股份有限公司）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山东环海石油化工有限公司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淄博齐塑工贸有限公司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阳煤集团淄博齐鲁第一化肥有限公司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山东齐鲁石化机械制造有限公司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淄博齐翔资产经营管理有限公司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山东开泰石化股份有限公司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山东齐鲁盛华房地产有限责任公司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山东齐鲁融汇碱业有限公司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淄博玺天利工贸有限责任公司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淄博新塑化工有限公司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淄博鑫运运输有限公司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淄博泓阁餐饮有限公司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淄博鑫亚工贸有限责任公司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山东众智达实业有限公司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山东齐鲁物流有限公司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山东齐鲁商业发展集团有限公司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（淄博齐鲁商业有限公司）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淄博齐鲁幼教集团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山东齐隆化工股份有限公司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淄博市临淄意华工贸有限公司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山东佰仕信建筑安装工程有限公司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淄博隆邦化工有限公司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淄博诺奥化工股份有限公司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山东齐鲁科力化工研究院股份有限公司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淄博齐城工贸有限公司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山东齐胜工贸股份有限公司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山东齐鲁石化建设有限公司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36.53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山东兴鲁化工股份有限公司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淄博吉泰工贸有限公司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淄博胜炼化工有限责任公司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山东锐博化工有限公司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90%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1303.02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55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山东省邮电工程有限公司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55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融通农业发展（济南）有限责任公司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50%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13456.28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4C1A4570"/>
    <w:rsid w:val="4C1A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2022-07-28T07:41:00Z</dcterms:created>
  <dc:creator>看淡了</dc:creator>
  <cp:lastModifiedBy>看淡了</cp:lastModifiedBy>
  <dcterms:modified xsi:type="dcterms:W3CDTF">2022-07-28T07:42:17Z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27726BD8EC7048CC8C9AEE5163F523DA</vt:lpwstr>
  </property>
</Properties>
</file>