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×××劳动人事争议仲裁委员会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宋体" w:eastAsia="方正小标宋简体" w:cs="宋体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snapToGrid w:val="0"/>
          <w:color w:val="000000"/>
          <w:kern w:val="0"/>
          <w:sz w:val="44"/>
          <w:szCs w:val="44"/>
        </w:rPr>
        <w:t>仲裁审查申请不予受理通知书</w:t>
      </w:r>
    </w:p>
    <w:p>
      <w:pPr>
        <w:autoSpaceDE w:val="0"/>
        <w:autoSpaceDN w:val="0"/>
        <w:adjustRightInd w:val="0"/>
        <w:snapToGrid w:val="0"/>
        <w:spacing w:line="560" w:lineRule="exact"/>
        <w:ind w:firstLine="2880" w:firstLineChars="900"/>
        <w:rPr>
          <w:rFonts w:hint="eastAsia" w:ascii="仿宋" w:hAnsi="仿宋" w:eastAsia="仿宋_GB2312"/>
          <w:snapToGrid w:val="0"/>
          <w:color w:val="000000"/>
          <w:kern w:val="0"/>
          <w:lang w:val="zh-CN"/>
        </w:rPr>
      </w:pPr>
    </w:p>
    <w:p>
      <w:pPr>
        <w:autoSpaceDE w:val="0"/>
        <w:autoSpaceDN w:val="0"/>
        <w:adjustRightInd w:val="0"/>
        <w:snapToGrid w:val="0"/>
        <w:spacing w:line="560" w:lineRule="exact"/>
        <w:ind w:firstLine="2240" w:firstLineChars="700"/>
        <w:jc w:val="right"/>
        <w:rPr>
          <w:rFonts w:hint="eastAsia" w:ascii="仿宋_GB2312" w:hAnsi="仿宋" w:eastAsia="仿宋_GB2312"/>
          <w:snapToGrid w:val="0"/>
          <w:color w:val="000000"/>
          <w:kern w:val="0"/>
          <w:lang w:val="zh-CN"/>
        </w:rPr>
      </w:pPr>
      <w:r>
        <w:rPr>
          <w:rFonts w:hint="eastAsia" w:ascii="仿宋_GB2312" w:hAnsi="方正小标宋简体" w:eastAsia="仿宋_GB2312" w:cs="方正小标宋简体"/>
          <w:bCs/>
          <w:snapToGrid w:val="0"/>
          <w:color w:val="000000"/>
          <w:kern w:val="0"/>
        </w:rPr>
        <w:t>××</w:t>
      </w:r>
      <w:r>
        <w:rPr>
          <w:rFonts w:hint="eastAsia" w:ascii="仿宋_GB2312" w:hAnsi="仿宋" w:eastAsia="仿宋_GB2312"/>
          <w:snapToGrid w:val="0"/>
          <w:color w:val="000000"/>
          <w:kern w:val="0"/>
          <w:lang w:val="zh-CN"/>
        </w:rPr>
        <w:t>劳人仲案字〔</w:t>
      </w:r>
      <w:r>
        <w:rPr>
          <w:rFonts w:hint="eastAsia" w:ascii="仿宋_GB2312" w:hAnsi="仿宋" w:eastAsia="仿宋_GB2312"/>
          <w:snapToGrid w:val="0"/>
          <w:color w:val="000000"/>
          <w:kern w:val="0"/>
        </w:rPr>
        <w:t xml:space="preserve">      </w:t>
      </w:r>
      <w:r>
        <w:rPr>
          <w:rFonts w:hint="eastAsia" w:ascii="仿宋_GB2312" w:hAnsi="仿宋" w:eastAsia="仿宋_GB2312"/>
          <w:snapToGrid w:val="0"/>
          <w:color w:val="000000"/>
          <w:kern w:val="0"/>
          <w:lang w:val="zh-CN"/>
        </w:rPr>
        <w:t>〕第</w:t>
      </w:r>
      <w:r>
        <w:rPr>
          <w:rFonts w:hint="eastAsia" w:ascii="仿宋_GB2312" w:hAnsi="仿宋" w:eastAsia="仿宋_GB2312"/>
          <w:snapToGrid w:val="0"/>
          <w:color w:val="000000"/>
          <w:kern w:val="0"/>
        </w:rPr>
        <w:t xml:space="preserve">   </w:t>
      </w:r>
      <w:r>
        <w:rPr>
          <w:rFonts w:hint="eastAsia" w:ascii="仿宋_GB2312" w:hAnsi="仿宋" w:eastAsia="仿宋_GB2312"/>
          <w:snapToGrid w:val="0"/>
          <w:color w:val="000000"/>
          <w:kern w:val="0"/>
          <w:lang w:val="zh-CN"/>
        </w:rPr>
        <w:t>号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_GB2312"/>
          <w:snapToGrid w:val="0"/>
          <w:color w:val="000000"/>
          <w:kern w:val="0"/>
          <w:lang w:val="zh-CN"/>
        </w:rPr>
      </w:pPr>
    </w:p>
    <w:p>
      <w:pPr>
        <w:autoSpaceDE w:val="0"/>
        <w:autoSpaceDN w:val="0"/>
        <w:adjustRightInd w:val="0"/>
        <w:snapToGrid w:val="0"/>
        <w:spacing w:line="560" w:lineRule="exact"/>
        <w:rPr>
          <w:rFonts w:hint="eastAsia" w:ascii="仿宋" w:hAnsi="仿宋" w:eastAsia="仿宋_GB2312"/>
          <w:snapToGrid w:val="0"/>
          <w:color w:val="000000"/>
          <w:kern w:val="0"/>
          <w:lang w:val="zh-CN"/>
        </w:rPr>
      </w:pPr>
      <w:r>
        <w:rPr>
          <w:rFonts w:hint="eastAsia" w:ascii="仿宋" w:hAnsi="仿宋" w:eastAsia="仿宋_GB2312"/>
          <w:snapToGrid w:val="0"/>
          <w:color w:val="000000"/>
          <w:kern w:val="0"/>
          <w:lang w:val="zh-CN"/>
        </w:rPr>
        <w:t>_____________：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_GB2312"/>
          <w:snapToGrid w:val="0"/>
          <w:color w:val="000000"/>
          <w:kern w:val="0"/>
          <w:lang w:val="zh-CN"/>
        </w:rPr>
      </w:pPr>
      <w:r>
        <w:rPr>
          <w:rFonts w:hint="eastAsia" w:ascii="仿宋" w:hAnsi="仿宋" w:eastAsia="仿宋_GB2312"/>
          <w:snapToGrid w:val="0"/>
          <w:color w:val="000000"/>
          <w:kern w:val="0"/>
          <w:lang w:val="zh-CN"/>
        </w:rPr>
        <w:t>你（你单位）于______年_____月_____日提交的仲裁审查申请书已收悉。根据《劳动人事争议仲裁办案规则》第七十五条规定，不符合受理条件，本委决定不予受理，主要理由如下：</w:t>
      </w:r>
    </w:p>
    <w:p>
      <w:pPr>
        <w:autoSpaceDE w:val="0"/>
        <w:autoSpaceDN w:val="0"/>
        <w:adjustRightInd w:val="0"/>
        <w:snapToGrid w:val="0"/>
        <w:spacing w:line="560" w:lineRule="exact"/>
        <w:rPr>
          <w:rFonts w:hint="eastAsia" w:ascii="仿宋" w:hAnsi="仿宋" w:eastAsia="仿宋_GB2312"/>
          <w:snapToGrid w:val="0"/>
          <w:color w:val="000000"/>
          <w:kern w:val="0"/>
          <w:lang w:val="zh-CN"/>
        </w:rPr>
      </w:pPr>
      <w:r>
        <w:rPr>
          <w:rFonts w:hint="eastAsia" w:ascii="仿宋" w:hAnsi="仿宋" w:eastAsia="仿宋_GB2312"/>
          <w:snapToGrid w:val="0"/>
          <w:color w:val="000000"/>
          <w:kern w:val="0"/>
          <w:lang w:val="zh-CN"/>
        </w:rPr>
        <w:t>______________________________。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_GB2312"/>
          <w:snapToGrid w:val="0"/>
          <w:color w:val="000000"/>
          <w:kern w:val="0"/>
          <w:lang w:val="zh-CN"/>
        </w:rPr>
      </w:pP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_GB2312"/>
          <w:snapToGrid w:val="0"/>
          <w:color w:val="000000"/>
          <w:kern w:val="0"/>
          <w:lang w:val="zh-CN"/>
        </w:rPr>
      </w:pPr>
    </w:p>
    <w:p>
      <w:pPr>
        <w:pStyle w:val="4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" w:hAnsi="仿宋" w:eastAsia="仿宋_GB2312"/>
          <w:snapToGrid w:val="0"/>
          <w:color w:val="000000"/>
          <w:sz w:val="32"/>
          <w:szCs w:val="32"/>
        </w:rPr>
      </w:pPr>
      <w:r>
        <w:rPr>
          <w:rFonts w:hint="eastAsia" w:ascii="仿宋" w:hAnsi="仿宋" w:eastAsia="仿宋_GB2312"/>
          <w:snapToGrid w:val="0"/>
          <w:color w:val="000000"/>
          <w:sz w:val="32"/>
          <w:szCs w:val="32"/>
        </w:rPr>
        <w:t xml:space="preserve">                              年    月    日</w:t>
      </w:r>
    </w:p>
    <w:p>
      <w:pPr>
        <w:pStyle w:val="4"/>
        <w:adjustRightInd w:val="0"/>
        <w:snapToGrid w:val="0"/>
        <w:spacing w:before="0" w:beforeAutospacing="0" w:after="0" w:afterAutospacing="0" w:line="560" w:lineRule="exact"/>
        <w:ind w:firstLine="4800" w:firstLineChars="1500"/>
        <w:jc w:val="both"/>
        <w:rPr>
          <w:rFonts w:hint="eastAsia" w:ascii="仿宋" w:hAnsi="仿宋" w:eastAsia="仿宋_GB2312"/>
          <w:snapToGrid w:val="0"/>
          <w:color w:val="000000"/>
          <w:sz w:val="32"/>
          <w:szCs w:val="32"/>
        </w:rPr>
      </w:pPr>
      <w:r>
        <w:rPr>
          <w:rFonts w:hint="eastAsia" w:ascii="仿宋" w:hAnsi="仿宋" w:eastAsia="仿宋_GB2312"/>
          <w:snapToGrid w:val="0"/>
          <w:color w:val="000000"/>
          <w:sz w:val="32"/>
          <w:szCs w:val="32"/>
        </w:rPr>
        <w:t>（加盖仲裁委员会公章）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_GB2312"/>
          <w:snapToGrid w:val="0"/>
          <w:color w:val="000000"/>
          <w:kern w:val="0"/>
          <w:lang w:val="zh-CN"/>
        </w:rPr>
      </w:pP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_GB2312"/>
          <w:bCs/>
          <w:snapToGrid w:val="0"/>
          <w:color w:val="000000"/>
          <w:kern w:val="0"/>
          <w:lang w:val="zh-CN"/>
        </w:rPr>
      </w:pP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_GB2312"/>
          <w:bCs/>
          <w:snapToGrid w:val="0"/>
          <w:color w:val="000000"/>
          <w:kern w:val="0"/>
          <w:lang w:val="zh-CN"/>
        </w:rPr>
      </w:pPr>
    </w:p>
    <w:p>
      <w:r>
        <w:rPr>
          <w:rFonts w:hint="eastAsia" w:ascii="仿宋" w:hAnsi="仿宋" w:eastAsia="仿宋_GB2312"/>
          <w:snapToGrid w:val="0"/>
          <w:color w:val="000000"/>
          <w:kern w:val="0"/>
          <w:lang w:val="zh-CN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23474"/>
    <w:rsid w:val="2022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msobodytextcxsplas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2020-12-23T06:55:00Z</dcterms:created>
  <dc:creator>Administrator</dc:creator>
  <cp:lastModifiedBy>Administrator</cp:lastModifiedBy>
  <dcterms:modified xsi:type="dcterms:W3CDTF">2020-12-23T06:56:15Z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