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rFonts w:ascii="方正小标宋简体" w:hAnsi="方正小标宋简体" w:eastAsia="方正小标宋简体" w:cs="方正小标宋简体"/>
          <w:sz w:val="43"/>
          <w:szCs w:val="43"/>
          <w:shd w:val="clear" w:color="auto" w:fill="FFFFFF"/>
        </w:rPr>
      </w:pPr>
      <w:r>
        <w:rPr>
          <w:rFonts w:hint="eastAsia" w:ascii="方正小标宋简体" w:hAnsi="方正小标宋简体" w:eastAsia="方正小标宋简体" w:cs="方正小标宋简体"/>
          <w:sz w:val="43"/>
          <w:szCs w:val="43"/>
          <w:shd w:val="clear" w:color="auto" w:fill="FFFFFF"/>
        </w:rPr>
        <w:t>关于</w:t>
      </w:r>
      <w:r>
        <w:rPr>
          <w:rFonts w:ascii="方正小标宋简体" w:hAnsi="方正小标宋简体" w:eastAsia="方正小标宋简体" w:cs="方正小标宋简体"/>
          <w:sz w:val="43"/>
          <w:szCs w:val="43"/>
          <w:shd w:val="clear" w:color="auto" w:fill="FFFFFF"/>
        </w:rPr>
        <w:t>2020</w:t>
      </w:r>
      <w:r>
        <w:rPr>
          <w:rFonts w:hint="eastAsia" w:ascii="方正小标宋简体" w:hAnsi="方正小标宋简体" w:eastAsia="方正小标宋简体" w:cs="方正小标宋简体"/>
          <w:sz w:val="43"/>
          <w:szCs w:val="43"/>
          <w:shd w:val="clear" w:color="auto" w:fill="FFFFFF"/>
        </w:rPr>
        <w:t>年度审计专业技术资格考试工作</w:t>
      </w:r>
    </w:p>
    <w:p>
      <w:pPr>
        <w:spacing w:line="520" w:lineRule="exact"/>
        <w:jc w:val="center"/>
        <w:rPr>
          <w:rFonts w:ascii="方正小标宋简体" w:hAnsi="方正小标宋简体" w:eastAsia="方正小标宋简体" w:cs="方正小标宋简体"/>
          <w:sz w:val="43"/>
          <w:szCs w:val="43"/>
          <w:shd w:val="clear" w:color="auto" w:fill="FFFFFF"/>
        </w:rPr>
      </w:pPr>
      <w:r>
        <w:rPr>
          <w:rFonts w:hint="eastAsia" w:ascii="方正小标宋简体" w:hAnsi="方正小标宋简体" w:eastAsia="方正小标宋简体" w:cs="方正小标宋简体"/>
          <w:sz w:val="43"/>
          <w:szCs w:val="43"/>
          <w:shd w:val="clear" w:color="auto" w:fill="FFFFFF"/>
        </w:rPr>
        <w:t>有关事项的通知</w:t>
      </w:r>
    </w:p>
    <w:p>
      <w:pPr>
        <w:spacing w:line="520" w:lineRule="exact"/>
      </w:pPr>
    </w:p>
    <w:p>
      <w:pPr>
        <w:spacing w:line="520" w:lineRule="exact"/>
        <w:ind w:firstLine="31680" w:firstLineChars="200"/>
        <w:jc w:val="left"/>
        <w:rPr>
          <w:rFonts w:ascii="仿宋_GB2312" w:hAnsi="仿宋_GB2312" w:eastAsia="仿宋_GB2312" w:cs="仿宋_GB2312"/>
          <w:sz w:val="32"/>
          <w:szCs w:val="32"/>
        </w:rPr>
      </w:pPr>
      <w:r>
        <w:rPr>
          <w:rFonts w:hint="eastAsia" w:ascii="黑体" w:hAnsi="黑体" w:eastAsia="黑体" w:cs="黑体"/>
          <w:sz w:val="32"/>
          <w:szCs w:val="32"/>
        </w:rPr>
        <w:t>一、文件名称：</w:t>
      </w:r>
      <w:bookmarkStart w:id="0" w:name="_GoBack"/>
      <w:r>
        <w:rPr>
          <w:rFonts w:hint="eastAsia" w:ascii="仿宋" w:hAnsi="仿宋" w:eastAsia="仿宋" w:cs="仿宋"/>
          <w:sz w:val="32"/>
          <w:szCs w:val="32"/>
        </w:rPr>
        <w:t>《</w:t>
      </w:r>
      <w:r>
        <w:rPr>
          <w:rFonts w:hint="eastAsia" w:ascii="仿宋_GB2312" w:hAnsi="仿宋_GB2312" w:eastAsia="仿宋_GB2312" w:cs="仿宋_GB2312"/>
          <w:sz w:val="32"/>
          <w:szCs w:val="32"/>
          <w:shd w:val="clear" w:color="auto" w:fill="FFFFFF"/>
        </w:rPr>
        <w:t>关于</w:t>
      </w:r>
      <w:r>
        <w:rPr>
          <w:rFonts w:ascii="仿宋_GB2312" w:hAnsi="仿宋_GB2312" w:eastAsia="仿宋_GB2312" w:cs="仿宋_GB2312"/>
          <w:sz w:val="32"/>
          <w:szCs w:val="32"/>
          <w:shd w:val="clear" w:color="auto" w:fill="FFFFFF"/>
        </w:rPr>
        <w:t>2020</w:t>
      </w:r>
      <w:r>
        <w:rPr>
          <w:rFonts w:hint="eastAsia" w:ascii="仿宋_GB2312" w:hAnsi="仿宋_GB2312" w:eastAsia="仿宋_GB2312" w:cs="仿宋_GB2312"/>
          <w:sz w:val="32"/>
          <w:szCs w:val="32"/>
          <w:shd w:val="clear" w:color="auto" w:fill="FFFFFF"/>
        </w:rPr>
        <w:t>年度审计专业技术资格考试工作有关事项的通知</w:t>
      </w:r>
      <w:r>
        <w:rPr>
          <w:rFonts w:hint="eastAsia" w:ascii="仿宋_GB2312" w:hAnsi="仿宋_GB2312" w:eastAsia="仿宋_GB2312" w:cs="仿宋_GB2312"/>
          <w:sz w:val="32"/>
          <w:szCs w:val="32"/>
        </w:rPr>
        <w:t>》</w:t>
      </w:r>
      <w:bookmarkEnd w:id="0"/>
      <w:r>
        <w:rPr>
          <w:rFonts w:hint="eastAsia" w:ascii="仿宋_GB2312" w:hAnsi="仿宋_GB2312" w:eastAsia="仿宋_GB2312" w:cs="仿宋_GB2312"/>
          <w:sz w:val="32"/>
          <w:szCs w:val="32"/>
        </w:rPr>
        <w:t>。</w:t>
      </w:r>
    </w:p>
    <w:p>
      <w:pPr>
        <w:spacing w:line="520" w:lineRule="exact"/>
        <w:ind w:firstLine="31680" w:firstLineChars="200"/>
        <w:rPr>
          <w:rFonts w:ascii="仿宋_GB2312" w:hAnsi="仿宋_GB2312" w:eastAsia="仿宋_GB2312" w:cs="仿宋_GB2312"/>
          <w:sz w:val="32"/>
          <w:szCs w:val="32"/>
        </w:rPr>
      </w:pPr>
      <w:r>
        <w:rPr>
          <w:rFonts w:hint="eastAsia" w:ascii="黑体" w:hAnsi="黑体" w:eastAsia="黑体" w:cs="黑体"/>
          <w:sz w:val="32"/>
          <w:szCs w:val="32"/>
        </w:rPr>
        <w:t>二、核心内容：</w:t>
      </w:r>
      <w:r>
        <w:rPr>
          <w:rFonts w:hint="eastAsia" w:ascii="仿宋_GB2312" w:hAnsi="仿宋_GB2312" w:eastAsia="仿宋_GB2312" w:cs="仿宋_GB2312"/>
          <w:sz w:val="32"/>
          <w:szCs w:val="32"/>
        </w:rPr>
        <w:t>审计专业技术资格考试共设初级、中级、高级三个级别，符合相应级别报名条件的应试人员，可对应选择报名参加该级别的审计专业技术资格考试。应试人员须在一个考试年度内通过所有应试科目，方可取得资格证书；高级审计师资格考试证书在全国范围内</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年有效。</w:t>
      </w:r>
    </w:p>
    <w:p>
      <w:pPr>
        <w:spacing w:line="520" w:lineRule="exact"/>
        <w:ind w:firstLine="31680" w:firstLineChars="200"/>
        <w:rPr>
          <w:rFonts w:ascii="黑体" w:hAnsi="黑体" w:eastAsia="黑体" w:cs="黑体"/>
          <w:sz w:val="32"/>
          <w:szCs w:val="32"/>
        </w:rPr>
      </w:pPr>
      <w:r>
        <w:rPr>
          <w:rFonts w:hint="eastAsia" w:ascii="黑体" w:hAnsi="黑体" w:eastAsia="黑体" w:cs="黑体"/>
          <w:sz w:val="32"/>
          <w:szCs w:val="32"/>
        </w:rPr>
        <w:t>三、享受人群</w:t>
      </w:r>
    </w:p>
    <w:p>
      <w:pPr>
        <w:spacing w:line="520" w:lineRule="exact"/>
        <w:ind w:firstLine="31680" w:firstLineChars="200"/>
        <w:rPr>
          <w:rFonts w:ascii="仿宋_GB2312" w:hAnsi="微软雅黑" w:eastAsia="仿宋_GB2312" w:cs="仿宋_GB2312"/>
          <w:kern w:val="0"/>
          <w:sz w:val="32"/>
          <w:szCs w:val="32"/>
          <w:shd w:val="clear" w:color="auto" w:fill="FFFFFF"/>
        </w:rPr>
      </w:pPr>
      <w:r>
        <w:rPr>
          <w:rFonts w:hint="eastAsia" w:ascii="仿宋_GB2312" w:hAnsi="微软雅黑" w:eastAsia="仿宋_GB2312" w:cs="仿宋_GB2312"/>
          <w:kern w:val="0"/>
          <w:sz w:val="32"/>
          <w:szCs w:val="32"/>
          <w:shd w:val="clear" w:color="auto" w:fill="FFFFFF"/>
        </w:rPr>
        <w:t>（一）初、中级审计专业技术资格考试</w:t>
      </w:r>
    </w:p>
    <w:p>
      <w:pPr>
        <w:spacing w:line="520" w:lineRule="exact"/>
        <w:ind w:firstLine="31680" w:firstLineChars="200"/>
        <w:rPr>
          <w:rFonts w:ascii="仿宋_GB2312" w:hAnsi="微软雅黑" w:eastAsia="仿宋_GB2312" w:cs="仿宋_GB2312"/>
          <w:kern w:val="0"/>
          <w:sz w:val="32"/>
          <w:szCs w:val="32"/>
          <w:shd w:val="clear" w:color="auto" w:fill="FFFFFF"/>
        </w:rPr>
      </w:pPr>
      <w:r>
        <w:rPr>
          <w:rFonts w:ascii="仿宋_GB2312" w:hAnsi="微软雅黑" w:eastAsia="仿宋_GB2312" w:cs="仿宋_GB2312"/>
          <w:kern w:val="0"/>
          <w:sz w:val="32"/>
          <w:szCs w:val="32"/>
          <w:shd w:val="clear" w:color="auto" w:fill="FFFFFF"/>
        </w:rPr>
        <w:t>1.</w:t>
      </w:r>
      <w:r>
        <w:rPr>
          <w:rFonts w:hint="eastAsia" w:ascii="仿宋_GB2312" w:hAnsi="微软雅黑" w:eastAsia="仿宋_GB2312" w:cs="仿宋_GB2312"/>
          <w:kern w:val="0"/>
          <w:sz w:val="32"/>
          <w:szCs w:val="32"/>
          <w:shd w:val="clear" w:color="auto" w:fill="FFFFFF"/>
        </w:rPr>
        <w:t>参加初、中级审计专业技术资格考试人员应具备下列基本条件：</w:t>
      </w:r>
    </w:p>
    <w:p>
      <w:pPr>
        <w:spacing w:line="520" w:lineRule="exact"/>
        <w:ind w:firstLine="31680" w:firstLineChars="200"/>
        <w:rPr>
          <w:rFonts w:ascii="仿宋_GB2312" w:hAnsi="微软雅黑" w:eastAsia="仿宋_GB2312" w:cs="仿宋_GB2312"/>
          <w:kern w:val="0"/>
          <w:sz w:val="32"/>
          <w:szCs w:val="32"/>
          <w:shd w:val="clear" w:color="auto" w:fill="FFFFFF"/>
        </w:rPr>
      </w:pPr>
      <w:r>
        <w:rPr>
          <w:rFonts w:hint="eastAsia" w:ascii="仿宋_GB2312" w:hAnsi="微软雅黑" w:eastAsia="仿宋_GB2312" w:cs="仿宋_GB2312"/>
          <w:kern w:val="0"/>
          <w:sz w:val="32"/>
          <w:szCs w:val="32"/>
          <w:shd w:val="clear" w:color="auto" w:fill="FFFFFF"/>
        </w:rPr>
        <w:t>（</w:t>
      </w:r>
      <w:r>
        <w:rPr>
          <w:rFonts w:ascii="仿宋_GB2312" w:hAnsi="微软雅黑" w:eastAsia="仿宋_GB2312" w:cs="仿宋_GB2312"/>
          <w:kern w:val="0"/>
          <w:sz w:val="32"/>
          <w:szCs w:val="32"/>
          <w:shd w:val="clear" w:color="auto" w:fill="FFFFFF"/>
        </w:rPr>
        <w:t>1</w:t>
      </w:r>
      <w:r>
        <w:rPr>
          <w:rFonts w:hint="eastAsia" w:ascii="仿宋_GB2312" w:hAnsi="微软雅黑" w:eastAsia="仿宋_GB2312" w:cs="仿宋_GB2312"/>
          <w:kern w:val="0"/>
          <w:sz w:val="32"/>
          <w:szCs w:val="32"/>
          <w:shd w:val="clear" w:color="auto" w:fill="FFFFFF"/>
        </w:rPr>
        <w:t>）遵守国家法律，具有良好职业道德；</w:t>
      </w:r>
    </w:p>
    <w:p>
      <w:pPr>
        <w:spacing w:line="520" w:lineRule="exact"/>
        <w:ind w:firstLine="31680" w:firstLineChars="200"/>
        <w:rPr>
          <w:rFonts w:ascii="仿宋_GB2312" w:hAnsi="微软雅黑" w:eastAsia="仿宋_GB2312" w:cs="仿宋_GB2312"/>
          <w:kern w:val="0"/>
          <w:sz w:val="32"/>
          <w:szCs w:val="32"/>
          <w:shd w:val="clear" w:color="auto" w:fill="FFFFFF"/>
        </w:rPr>
      </w:pPr>
      <w:r>
        <w:rPr>
          <w:rFonts w:hint="eastAsia" w:ascii="仿宋_GB2312" w:hAnsi="微软雅黑" w:eastAsia="仿宋_GB2312" w:cs="仿宋_GB2312"/>
          <w:kern w:val="0"/>
          <w:sz w:val="32"/>
          <w:szCs w:val="32"/>
          <w:shd w:val="clear" w:color="auto" w:fill="FFFFFF"/>
        </w:rPr>
        <w:t>（</w:t>
      </w:r>
      <w:r>
        <w:rPr>
          <w:rFonts w:ascii="仿宋_GB2312" w:hAnsi="微软雅黑" w:eastAsia="仿宋_GB2312" w:cs="仿宋_GB2312"/>
          <w:kern w:val="0"/>
          <w:sz w:val="32"/>
          <w:szCs w:val="32"/>
          <w:shd w:val="clear" w:color="auto" w:fill="FFFFFF"/>
        </w:rPr>
        <w:t>2</w:t>
      </w:r>
      <w:r>
        <w:rPr>
          <w:rFonts w:hint="eastAsia" w:ascii="仿宋_GB2312" w:hAnsi="微软雅黑" w:eastAsia="仿宋_GB2312" w:cs="仿宋_GB2312"/>
          <w:kern w:val="0"/>
          <w:sz w:val="32"/>
          <w:szCs w:val="32"/>
          <w:shd w:val="clear" w:color="auto" w:fill="FFFFFF"/>
        </w:rPr>
        <w:t>）认真执行《中华人民共和国审计法》以及有关财经法规和制度，无违反财经纪律的行为；</w:t>
      </w:r>
    </w:p>
    <w:p>
      <w:pPr>
        <w:spacing w:line="520" w:lineRule="exact"/>
        <w:ind w:firstLine="31680" w:firstLineChars="200"/>
        <w:rPr>
          <w:rFonts w:ascii="仿宋_GB2312" w:hAnsi="微软雅黑" w:eastAsia="仿宋_GB2312" w:cs="仿宋_GB2312"/>
          <w:kern w:val="0"/>
          <w:sz w:val="32"/>
          <w:szCs w:val="32"/>
          <w:shd w:val="clear" w:color="auto" w:fill="FFFFFF"/>
        </w:rPr>
      </w:pPr>
      <w:r>
        <w:rPr>
          <w:rFonts w:hint="eastAsia" w:ascii="仿宋_GB2312" w:hAnsi="微软雅黑" w:eastAsia="仿宋_GB2312" w:cs="仿宋_GB2312"/>
          <w:kern w:val="0"/>
          <w:sz w:val="32"/>
          <w:szCs w:val="32"/>
          <w:shd w:val="clear" w:color="auto" w:fill="FFFFFF"/>
        </w:rPr>
        <w:t>（</w:t>
      </w:r>
      <w:r>
        <w:rPr>
          <w:rFonts w:ascii="仿宋_GB2312" w:hAnsi="微软雅黑" w:eastAsia="仿宋_GB2312" w:cs="仿宋_GB2312"/>
          <w:kern w:val="0"/>
          <w:sz w:val="32"/>
          <w:szCs w:val="32"/>
          <w:shd w:val="clear" w:color="auto" w:fill="FFFFFF"/>
        </w:rPr>
        <w:t>3</w:t>
      </w:r>
      <w:r>
        <w:rPr>
          <w:rFonts w:hint="eastAsia" w:ascii="仿宋_GB2312" w:hAnsi="微软雅黑" w:eastAsia="仿宋_GB2312" w:cs="仿宋_GB2312"/>
          <w:kern w:val="0"/>
          <w:sz w:val="32"/>
          <w:szCs w:val="32"/>
          <w:shd w:val="clear" w:color="auto" w:fill="FFFFFF"/>
        </w:rPr>
        <w:t>）认真履行岗位职责，热爱本职工作；</w:t>
      </w:r>
    </w:p>
    <w:p>
      <w:pPr>
        <w:spacing w:line="520" w:lineRule="exact"/>
        <w:ind w:firstLine="31680" w:firstLineChars="200"/>
        <w:rPr>
          <w:rFonts w:ascii="仿宋_GB2312" w:hAnsi="微软雅黑" w:eastAsia="仿宋_GB2312" w:cs="仿宋_GB2312"/>
          <w:kern w:val="0"/>
          <w:sz w:val="32"/>
          <w:szCs w:val="32"/>
          <w:shd w:val="clear" w:color="auto" w:fill="FFFFFF"/>
        </w:rPr>
      </w:pPr>
      <w:r>
        <w:rPr>
          <w:rFonts w:hint="eastAsia" w:ascii="仿宋_GB2312" w:hAnsi="微软雅黑" w:eastAsia="仿宋_GB2312" w:cs="仿宋_GB2312"/>
          <w:kern w:val="0"/>
          <w:sz w:val="32"/>
          <w:szCs w:val="32"/>
          <w:shd w:val="clear" w:color="auto" w:fill="FFFFFF"/>
        </w:rPr>
        <w:t>（</w:t>
      </w:r>
      <w:r>
        <w:rPr>
          <w:rFonts w:ascii="仿宋_GB2312" w:hAnsi="微软雅黑" w:eastAsia="仿宋_GB2312" w:cs="仿宋_GB2312"/>
          <w:kern w:val="0"/>
          <w:sz w:val="32"/>
          <w:szCs w:val="32"/>
          <w:shd w:val="clear" w:color="auto" w:fill="FFFFFF"/>
        </w:rPr>
        <w:t>4</w:t>
      </w:r>
      <w:r>
        <w:rPr>
          <w:rFonts w:hint="eastAsia" w:ascii="仿宋_GB2312" w:hAnsi="微软雅黑" w:eastAsia="仿宋_GB2312" w:cs="仿宋_GB2312"/>
          <w:kern w:val="0"/>
          <w:sz w:val="32"/>
          <w:szCs w:val="32"/>
          <w:shd w:val="clear" w:color="auto" w:fill="FFFFFF"/>
        </w:rPr>
        <w:t>）从事审计、财经工作。</w:t>
      </w:r>
    </w:p>
    <w:p>
      <w:pPr>
        <w:spacing w:line="520" w:lineRule="exact"/>
        <w:ind w:firstLine="31680" w:firstLineChars="200"/>
        <w:rPr>
          <w:rFonts w:ascii="仿宋_GB2312" w:hAnsi="微软雅黑" w:eastAsia="仿宋_GB2312" w:cs="仿宋_GB2312"/>
          <w:kern w:val="0"/>
          <w:sz w:val="32"/>
          <w:szCs w:val="32"/>
          <w:shd w:val="clear" w:color="auto" w:fill="FFFFFF"/>
        </w:rPr>
      </w:pPr>
      <w:r>
        <w:rPr>
          <w:rFonts w:ascii="仿宋_GB2312" w:hAnsi="微软雅黑" w:eastAsia="仿宋_GB2312" w:cs="仿宋_GB2312"/>
          <w:kern w:val="0"/>
          <w:sz w:val="32"/>
          <w:szCs w:val="32"/>
          <w:shd w:val="clear" w:color="auto" w:fill="FFFFFF"/>
        </w:rPr>
        <w:t>2.</w:t>
      </w:r>
      <w:r>
        <w:rPr>
          <w:rFonts w:hint="eastAsia" w:ascii="仿宋_GB2312" w:hAnsi="微软雅黑" w:eastAsia="仿宋_GB2312" w:cs="仿宋_GB2312"/>
          <w:kern w:val="0"/>
          <w:sz w:val="32"/>
          <w:szCs w:val="32"/>
          <w:shd w:val="clear" w:color="auto" w:fill="FFFFFF"/>
        </w:rPr>
        <w:t>参加初级资格考试人员，除具备第</w:t>
      </w:r>
      <w:r>
        <w:rPr>
          <w:rFonts w:ascii="仿宋_GB2312" w:hAnsi="微软雅黑" w:eastAsia="仿宋_GB2312" w:cs="仿宋_GB2312"/>
          <w:kern w:val="0"/>
          <w:sz w:val="32"/>
          <w:szCs w:val="32"/>
          <w:shd w:val="clear" w:color="auto" w:fill="FFFFFF"/>
        </w:rPr>
        <w:t>1</w:t>
      </w:r>
      <w:r>
        <w:rPr>
          <w:rFonts w:hint="eastAsia" w:ascii="仿宋_GB2312" w:hAnsi="微软雅黑" w:eastAsia="仿宋_GB2312" w:cs="仿宋_GB2312"/>
          <w:kern w:val="0"/>
          <w:sz w:val="32"/>
          <w:szCs w:val="32"/>
          <w:shd w:val="clear" w:color="auto" w:fill="FFFFFF"/>
        </w:rPr>
        <w:t>条所列的基本条件外，还必须具备教育部门认可的中专以上学历</w:t>
      </w:r>
      <w:r>
        <w:rPr>
          <w:rFonts w:ascii="仿宋_GB2312" w:hAnsi="微软雅黑" w:eastAsia="仿宋_GB2312" w:cs="仿宋_GB2312"/>
          <w:kern w:val="0"/>
          <w:sz w:val="32"/>
          <w:szCs w:val="32"/>
          <w:shd w:val="clear" w:color="auto" w:fill="FFFFFF"/>
        </w:rPr>
        <w:t>,</w:t>
      </w:r>
      <w:r>
        <w:rPr>
          <w:rFonts w:hint="eastAsia" w:ascii="仿宋_GB2312" w:hAnsi="微软雅黑" w:eastAsia="仿宋_GB2312" w:cs="仿宋_GB2312"/>
          <w:kern w:val="0"/>
          <w:sz w:val="32"/>
          <w:szCs w:val="32"/>
          <w:shd w:val="clear" w:color="auto" w:fill="FFFFFF"/>
        </w:rPr>
        <w:t>普通高中、职业高中和技工学校合格毕业生取得的学历，视同于教育部门认可的中专以上学历。</w:t>
      </w:r>
    </w:p>
    <w:p>
      <w:pPr>
        <w:spacing w:line="520" w:lineRule="exact"/>
        <w:ind w:firstLine="31680" w:firstLineChars="200"/>
        <w:rPr>
          <w:rFonts w:ascii="仿宋_GB2312" w:hAnsi="微软雅黑" w:eastAsia="仿宋_GB2312" w:cs="仿宋_GB2312"/>
          <w:kern w:val="0"/>
          <w:sz w:val="32"/>
          <w:szCs w:val="32"/>
          <w:shd w:val="clear" w:color="auto" w:fill="FFFFFF"/>
        </w:rPr>
      </w:pPr>
      <w:r>
        <w:rPr>
          <w:rFonts w:hint="eastAsia" w:ascii="仿宋_GB2312" w:hAnsi="微软雅黑" w:eastAsia="仿宋_GB2312" w:cs="仿宋_GB2312"/>
          <w:kern w:val="0"/>
          <w:sz w:val="32"/>
          <w:szCs w:val="32"/>
          <w:shd w:val="clear" w:color="auto" w:fill="FFFFFF"/>
        </w:rPr>
        <w:t>对尚未获得学历证书的应届毕业生，应持能够证明其在</w:t>
      </w:r>
      <w:r>
        <w:rPr>
          <w:rFonts w:ascii="仿宋_GB2312" w:hAnsi="微软雅黑" w:eastAsia="仿宋_GB2312" w:cs="仿宋_GB2312"/>
          <w:kern w:val="0"/>
          <w:sz w:val="32"/>
          <w:szCs w:val="32"/>
          <w:shd w:val="clear" w:color="auto" w:fill="FFFFFF"/>
        </w:rPr>
        <w:t>2020</w:t>
      </w:r>
      <w:r>
        <w:rPr>
          <w:rFonts w:hint="eastAsia" w:ascii="仿宋_GB2312" w:hAnsi="微软雅黑" w:eastAsia="仿宋_GB2312" w:cs="仿宋_GB2312"/>
          <w:kern w:val="0"/>
          <w:sz w:val="32"/>
          <w:szCs w:val="32"/>
          <w:shd w:val="clear" w:color="auto" w:fill="FFFFFF"/>
        </w:rPr>
        <w:t>年度可毕业的有效证件（如学生证）和学校出具的应届毕业证明参加报名。</w:t>
      </w:r>
    </w:p>
    <w:p>
      <w:pPr>
        <w:spacing w:line="520" w:lineRule="exact"/>
        <w:ind w:firstLine="31680" w:firstLineChars="200"/>
        <w:rPr>
          <w:rFonts w:ascii="仿宋_GB2312" w:hAnsi="微软雅黑" w:eastAsia="仿宋_GB2312" w:cs="仿宋_GB2312"/>
          <w:kern w:val="0"/>
          <w:sz w:val="32"/>
          <w:szCs w:val="32"/>
          <w:shd w:val="clear" w:color="auto" w:fill="FFFFFF"/>
        </w:rPr>
      </w:pPr>
      <w:r>
        <w:rPr>
          <w:rFonts w:ascii="仿宋_GB2312" w:hAnsi="微软雅黑" w:eastAsia="仿宋_GB2312" w:cs="仿宋_GB2312"/>
          <w:kern w:val="0"/>
          <w:sz w:val="32"/>
          <w:szCs w:val="32"/>
          <w:shd w:val="clear" w:color="auto" w:fill="FFFFFF"/>
        </w:rPr>
        <w:t>3.</w:t>
      </w:r>
      <w:r>
        <w:rPr>
          <w:rFonts w:hint="eastAsia" w:ascii="仿宋_GB2312" w:hAnsi="微软雅黑" w:eastAsia="仿宋_GB2312" w:cs="仿宋_GB2312"/>
          <w:kern w:val="0"/>
          <w:sz w:val="32"/>
          <w:szCs w:val="32"/>
          <w:shd w:val="clear" w:color="auto" w:fill="FFFFFF"/>
        </w:rPr>
        <w:t>参加中级资格考试人员，除具备第</w:t>
      </w:r>
      <w:r>
        <w:rPr>
          <w:rFonts w:ascii="仿宋_GB2312" w:hAnsi="微软雅黑" w:eastAsia="仿宋_GB2312" w:cs="仿宋_GB2312"/>
          <w:kern w:val="0"/>
          <w:sz w:val="32"/>
          <w:szCs w:val="32"/>
          <w:shd w:val="clear" w:color="auto" w:fill="FFFFFF"/>
        </w:rPr>
        <w:t>1</w:t>
      </w:r>
      <w:r>
        <w:rPr>
          <w:rFonts w:hint="eastAsia" w:ascii="仿宋_GB2312" w:hAnsi="微软雅黑" w:eastAsia="仿宋_GB2312" w:cs="仿宋_GB2312"/>
          <w:kern w:val="0"/>
          <w:sz w:val="32"/>
          <w:szCs w:val="32"/>
          <w:shd w:val="clear" w:color="auto" w:fill="FFFFFF"/>
        </w:rPr>
        <w:t>条所列的基本条件外，还必须具备下列条件之一：</w:t>
      </w:r>
    </w:p>
    <w:p>
      <w:pPr>
        <w:spacing w:line="520" w:lineRule="exact"/>
        <w:ind w:firstLine="31680" w:firstLineChars="200"/>
        <w:rPr>
          <w:rFonts w:ascii="仿宋_GB2312" w:hAnsi="微软雅黑" w:eastAsia="仿宋_GB2312" w:cs="仿宋_GB2312"/>
          <w:kern w:val="0"/>
          <w:sz w:val="32"/>
          <w:szCs w:val="32"/>
          <w:shd w:val="clear" w:color="auto" w:fill="FFFFFF"/>
        </w:rPr>
      </w:pPr>
      <w:r>
        <w:rPr>
          <w:rFonts w:hint="eastAsia" w:ascii="仿宋_GB2312" w:hAnsi="微软雅黑" w:eastAsia="仿宋_GB2312" w:cs="仿宋_GB2312"/>
          <w:kern w:val="0"/>
          <w:sz w:val="32"/>
          <w:szCs w:val="32"/>
          <w:shd w:val="clear" w:color="auto" w:fill="FFFFFF"/>
        </w:rPr>
        <w:t>（</w:t>
      </w:r>
      <w:r>
        <w:rPr>
          <w:rFonts w:ascii="仿宋_GB2312" w:hAnsi="微软雅黑" w:eastAsia="仿宋_GB2312" w:cs="仿宋_GB2312"/>
          <w:kern w:val="0"/>
          <w:sz w:val="32"/>
          <w:szCs w:val="32"/>
          <w:shd w:val="clear" w:color="auto" w:fill="FFFFFF"/>
        </w:rPr>
        <w:t>1</w:t>
      </w:r>
      <w:r>
        <w:rPr>
          <w:rFonts w:hint="eastAsia" w:ascii="仿宋_GB2312" w:hAnsi="微软雅黑" w:eastAsia="仿宋_GB2312" w:cs="仿宋_GB2312"/>
          <w:kern w:val="0"/>
          <w:sz w:val="32"/>
          <w:szCs w:val="32"/>
          <w:shd w:val="clear" w:color="auto" w:fill="FFFFFF"/>
        </w:rPr>
        <w:t>）取得大学专科学历，从事审计、财经工作满</w:t>
      </w:r>
      <w:r>
        <w:rPr>
          <w:rFonts w:ascii="仿宋_GB2312" w:hAnsi="微软雅黑" w:eastAsia="仿宋_GB2312" w:cs="仿宋_GB2312"/>
          <w:kern w:val="0"/>
          <w:sz w:val="32"/>
          <w:szCs w:val="32"/>
          <w:shd w:val="clear" w:color="auto" w:fill="FFFFFF"/>
        </w:rPr>
        <w:t>5</w:t>
      </w:r>
      <w:r>
        <w:rPr>
          <w:rFonts w:hint="eastAsia" w:ascii="仿宋_GB2312" w:hAnsi="微软雅黑" w:eastAsia="仿宋_GB2312" w:cs="仿宋_GB2312"/>
          <w:kern w:val="0"/>
          <w:sz w:val="32"/>
          <w:szCs w:val="32"/>
          <w:shd w:val="clear" w:color="auto" w:fill="FFFFFF"/>
        </w:rPr>
        <w:t>年。</w:t>
      </w:r>
    </w:p>
    <w:p>
      <w:pPr>
        <w:spacing w:line="520" w:lineRule="exact"/>
        <w:ind w:firstLine="31680" w:firstLineChars="200"/>
        <w:rPr>
          <w:rFonts w:ascii="仿宋_GB2312" w:hAnsi="微软雅黑" w:eastAsia="仿宋_GB2312" w:cs="仿宋_GB2312"/>
          <w:kern w:val="0"/>
          <w:sz w:val="32"/>
          <w:szCs w:val="32"/>
          <w:shd w:val="clear" w:color="auto" w:fill="FFFFFF"/>
        </w:rPr>
      </w:pPr>
      <w:r>
        <w:rPr>
          <w:rFonts w:hint="eastAsia" w:ascii="仿宋_GB2312" w:hAnsi="微软雅黑" w:eastAsia="仿宋_GB2312" w:cs="仿宋_GB2312"/>
          <w:kern w:val="0"/>
          <w:sz w:val="32"/>
          <w:szCs w:val="32"/>
          <w:shd w:val="clear" w:color="auto" w:fill="FFFFFF"/>
        </w:rPr>
        <w:t>（</w:t>
      </w:r>
      <w:r>
        <w:rPr>
          <w:rFonts w:ascii="仿宋_GB2312" w:hAnsi="微软雅黑" w:eastAsia="仿宋_GB2312" w:cs="仿宋_GB2312"/>
          <w:kern w:val="0"/>
          <w:sz w:val="32"/>
          <w:szCs w:val="32"/>
          <w:shd w:val="clear" w:color="auto" w:fill="FFFFFF"/>
        </w:rPr>
        <w:t>2</w:t>
      </w:r>
      <w:r>
        <w:rPr>
          <w:rFonts w:hint="eastAsia" w:ascii="仿宋_GB2312" w:hAnsi="微软雅黑" w:eastAsia="仿宋_GB2312" w:cs="仿宋_GB2312"/>
          <w:kern w:val="0"/>
          <w:sz w:val="32"/>
          <w:szCs w:val="32"/>
          <w:shd w:val="clear" w:color="auto" w:fill="FFFFFF"/>
        </w:rPr>
        <w:t>）取得大学本科学历，从事审计、财经工作满</w:t>
      </w:r>
      <w:r>
        <w:rPr>
          <w:rFonts w:ascii="仿宋_GB2312" w:hAnsi="微软雅黑" w:eastAsia="仿宋_GB2312" w:cs="仿宋_GB2312"/>
          <w:kern w:val="0"/>
          <w:sz w:val="32"/>
          <w:szCs w:val="32"/>
          <w:shd w:val="clear" w:color="auto" w:fill="FFFFFF"/>
        </w:rPr>
        <w:t>4</w:t>
      </w:r>
      <w:r>
        <w:rPr>
          <w:rFonts w:hint="eastAsia" w:ascii="仿宋_GB2312" w:hAnsi="微软雅黑" w:eastAsia="仿宋_GB2312" w:cs="仿宋_GB2312"/>
          <w:kern w:val="0"/>
          <w:sz w:val="32"/>
          <w:szCs w:val="32"/>
          <w:shd w:val="clear" w:color="auto" w:fill="FFFFFF"/>
        </w:rPr>
        <w:t>年。</w:t>
      </w:r>
    </w:p>
    <w:p>
      <w:pPr>
        <w:spacing w:line="520" w:lineRule="exact"/>
        <w:ind w:firstLine="31680" w:firstLineChars="200"/>
        <w:rPr>
          <w:rFonts w:ascii="仿宋_GB2312" w:hAnsi="微软雅黑" w:eastAsia="仿宋_GB2312" w:cs="仿宋_GB2312"/>
          <w:kern w:val="0"/>
          <w:sz w:val="32"/>
          <w:szCs w:val="32"/>
          <w:shd w:val="clear" w:color="auto" w:fill="FFFFFF"/>
        </w:rPr>
      </w:pPr>
      <w:r>
        <w:rPr>
          <w:rFonts w:hint="eastAsia" w:ascii="仿宋_GB2312" w:hAnsi="微软雅黑" w:eastAsia="仿宋_GB2312" w:cs="仿宋_GB2312"/>
          <w:kern w:val="0"/>
          <w:sz w:val="32"/>
          <w:szCs w:val="32"/>
          <w:shd w:val="clear" w:color="auto" w:fill="FFFFFF"/>
        </w:rPr>
        <w:t>（</w:t>
      </w:r>
      <w:r>
        <w:rPr>
          <w:rFonts w:ascii="仿宋_GB2312" w:hAnsi="微软雅黑" w:eastAsia="仿宋_GB2312" w:cs="仿宋_GB2312"/>
          <w:kern w:val="0"/>
          <w:sz w:val="32"/>
          <w:szCs w:val="32"/>
          <w:shd w:val="clear" w:color="auto" w:fill="FFFFFF"/>
        </w:rPr>
        <w:t>3</w:t>
      </w:r>
      <w:r>
        <w:rPr>
          <w:rFonts w:hint="eastAsia" w:ascii="仿宋_GB2312" w:hAnsi="微软雅黑" w:eastAsia="仿宋_GB2312" w:cs="仿宋_GB2312"/>
          <w:kern w:val="0"/>
          <w:sz w:val="32"/>
          <w:szCs w:val="32"/>
          <w:shd w:val="clear" w:color="auto" w:fill="FFFFFF"/>
        </w:rPr>
        <w:t>）取得双学士学位或研究生班毕业，从事审计、财经工作满</w:t>
      </w:r>
      <w:r>
        <w:rPr>
          <w:rFonts w:ascii="仿宋_GB2312" w:hAnsi="微软雅黑" w:eastAsia="仿宋_GB2312" w:cs="仿宋_GB2312"/>
          <w:kern w:val="0"/>
          <w:sz w:val="32"/>
          <w:szCs w:val="32"/>
          <w:shd w:val="clear" w:color="auto" w:fill="FFFFFF"/>
        </w:rPr>
        <w:t>2</w:t>
      </w:r>
      <w:r>
        <w:rPr>
          <w:rFonts w:hint="eastAsia" w:ascii="仿宋_GB2312" w:hAnsi="微软雅黑" w:eastAsia="仿宋_GB2312" w:cs="仿宋_GB2312"/>
          <w:kern w:val="0"/>
          <w:sz w:val="32"/>
          <w:szCs w:val="32"/>
          <w:shd w:val="clear" w:color="auto" w:fill="FFFFFF"/>
        </w:rPr>
        <w:t>年。</w:t>
      </w:r>
    </w:p>
    <w:p>
      <w:pPr>
        <w:spacing w:line="520" w:lineRule="exact"/>
        <w:ind w:firstLine="31680" w:firstLineChars="200"/>
        <w:rPr>
          <w:rFonts w:ascii="仿宋_GB2312" w:hAnsi="微软雅黑" w:eastAsia="仿宋_GB2312" w:cs="仿宋_GB2312"/>
          <w:kern w:val="0"/>
          <w:sz w:val="32"/>
          <w:szCs w:val="32"/>
          <w:shd w:val="clear" w:color="auto" w:fill="FFFFFF"/>
        </w:rPr>
      </w:pPr>
      <w:r>
        <w:rPr>
          <w:rFonts w:hint="eastAsia" w:ascii="仿宋_GB2312" w:hAnsi="微软雅黑" w:eastAsia="仿宋_GB2312" w:cs="仿宋_GB2312"/>
          <w:kern w:val="0"/>
          <w:sz w:val="32"/>
          <w:szCs w:val="32"/>
          <w:shd w:val="clear" w:color="auto" w:fill="FFFFFF"/>
        </w:rPr>
        <w:t>（</w:t>
      </w:r>
      <w:r>
        <w:rPr>
          <w:rFonts w:ascii="仿宋_GB2312" w:hAnsi="微软雅黑" w:eastAsia="仿宋_GB2312" w:cs="仿宋_GB2312"/>
          <w:kern w:val="0"/>
          <w:sz w:val="32"/>
          <w:szCs w:val="32"/>
          <w:shd w:val="clear" w:color="auto" w:fill="FFFFFF"/>
        </w:rPr>
        <w:t>4</w:t>
      </w:r>
      <w:r>
        <w:rPr>
          <w:rFonts w:hint="eastAsia" w:ascii="仿宋_GB2312" w:hAnsi="微软雅黑" w:eastAsia="仿宋_GB2312" w:cs="仿宋_GB2312"/>
          <w:kern w:val="0"/>
          <w:sz w:val="32"/>
          <w:szCs w:val="32"/>
          <w:shd w:val="clear" w:color="auto" w:fill="FFFFFF"/>
        </w:rPr>
        <w:t>）取得硕士学位，从事审计、财经工作满</w:t>
      </w:r>
      <w:r>
        <w:rPr>
          <w:rFonts w:ascii="仿宋_GB2312" w:hAnsi="微软雅黑" w:eastAsia="仿宋_GB2312" w:cs="仿宋_GB2312"/>
          <w:kern w:val="0"/>
          <w:sz w:val="32"/>
          <w:szCs w:val="32"/>
          <w:shd w:val="clear" w:color="auto" w:fill="FFFFFF"/>
        </w:rPr>
        <w:t>1</w:t>
      </w:r>
      <w:r>
        <w:rPr>
          <w:rFonts w:hint="eastAsia" w:ascii="仿宋_GB2312" w:hAnsi="微软雅黑" w:eastAsia="仿宋_GB2312" w:cs="仿宋_GB2312"/>
          <w:kern w:val="0"/>
          <w:sz w:val="32"/>
          <w:szCs w:val="32"/>
          <w:shd w:val="clear" w:color="auto" w:fill="FFFFFF"/>
        </w:rPr>
        <w:t>年。</w:t>
      </w:r>
    </w:p>
    <w:p>
      <w:pPr>
        <w:spacing w:line="520" w:lineRule="exact"/>
        <w:ind w:firstLine="31680" w:firstLineChars="200"/>
        <w:rPr>
          <w:rFonts w:ascii="仿宋_GB2312" w:hAnsi="微软雅黑" w:eastAsia="仿宋_GB2312" w:cs="仿宋_GB2312"/>
          <w:kern w:val="0"/>
          <w:sz w:val="32"/>
          <w:szCs w:val="32"/>
          <w:shd w:val="clear" w:color="auto" w:fill="FFFFFF"/>
        </w:rPr>
      </w:pPr>
      <w:r>
        <w:rPr>
          <w:rFonts w:hint="eastAsia" w:ascii="仿宋_GB2312" w:hAnsi="微软雅黑" w:eastAsia="仿宋_GB2312" w:cs="仿宋_GB2312"/>
          <w:kern w:val="0"/>
          <w:sz w:val="32"/>
          <w:szCs w:val="32"/>
          <w:shd w:val="clear" w:color="auto" w:fill="FFFFFF"/>
        </w:rPr>
        <w:t>（</w:t>
      </w:r>
      <w:r>
        <w:rPr>
          <w:rFonts w:ascii="仿宋_GB2312" w:hAnsi="微软雅黑" w:eastAsia="仿宋_GB2312" w:cs="仿宋_GB2312"/>
          <w:kern w:val="0"/>
          <w:sz w:val="32"/>
          <w:szCs w:val="32"/>
          <w:shd w:val="clear" w:color="auto" w:fill="FFFFFF"/>
        </w:rPr>
        <w:t>5</w:t>
      </w:r>
      <w:r>
        <w:rPr>
          <w:rFonts w:hint="eastAsia" w:ascii="仿宋_GB2312" w:hAnsi="微软雅黑" w:eastAsia="仿宋_GB2312" w:cs="仿宋_GB2312"/>
          <w:kern w:val="0"/>
          <w:sz w:val="32"/>
          <w:szCs w:val="32"/>
          <w:shd w:val="clear" w:color="auto" w:fill="FFFFFF"/>
        </w:rPr>
        <w:t>）取得博士学位。</w:t>
      </w:r>
    </w:p>
    <w:p>
      <w:pPr>
        <w:spacing w:line="520" w:lineRule="exact"/>
        <w:ind w:firstLine="31680" w:firstLineChars="200"/>
        <w:rPr>
          <w:rFonts w:ascii="仿宋_GB2312" w:hAnsi="微软雅黑" w:eastAsia="仿宋_GB2312" w:cs="仿宋_GB2312"/>
          <w:kern w:val="0"/>
          <w:sz w:val="32"/>
          <w:szCs w:val="32"/>
          <w:shd w:val="clear" w:color="auto" w:fill="FFFFFF"/>
        </w:rPr>
      </w:pPr>
      <w:r>
        <w:rPr>
          <w:rFonts w:hint="eastAsia" w:ascii="仿宋_GB2312" w:hAnsi="微软雅黑" w:eastAsia="仿宋_GB2312" w:cs="仿宋_GB2312"/>
          <w:kern w:val="0"/>
          <w:sz w:val="32"/>
          <w:szCs w:val="32"/>
          <w:shd w:val="clear" w:color="auto" w:fill="FFFFFF"/>
        </w:rPr>
        <w:t>（二）高级审计师资格考试</w:t>
      </w:r>
    </w:p>
    <w:p>
      <w:pPr>
        <w:spacing w:line="520" w:lineRule="exact"/>
        <w:ind w:firstLine="31680" w:firstLineChars="200"/>
        <w:rPr>
          <w:rFonts w:ascii="仿宋_GB2312" w:hAnsi="微软雅黑" w:eastAsia="仿宋_GB2312" w:cs="仿宋_GB2312"/>
          <w:kern w:val="0"/>
          <w:sz w:val="32"/>
          <w:szCs w:val="32"/>
          <w:shd w:val="clear" w:color="auto" w:fill="FFFFFF"/>
        </w:rPr>
      </w:pPr>
      <w:r>
        <w:rPr>
          <w:rFonts w:hint="eastAsia" w:ascii="仿宋_GB2312" w:hAnsi="微软雅黑" w:eastAsia="仿宋_GB2312" w:cs="仿宋_GB2312"/>
          <w:kern w:val="0"/>
          <w:sz w:val="32"/>
          <w:szCs w:val="32"/>
          <w:shd w:val="clear" w:color="auto" w:fill="FFFFFF"/>
        </w:rPr>
        <w:t>凡遵守《中华人民共和国宪法》和各项法律，具有良好职业道德和敬业精神，并符合下列条件之一者，均可报名参加考试：</w:t>
      </w:r>
    </w:p>
    <w:p>
      <w:pPr>
        <w:spacing w:line="520" w:lineRule="exact"/>
        <w:ind w:firstLine="31680" w:firstLineChars="200"/>
        <w:rPr>
          <w:rFonts w:ascii="仿宋_GB2312" w:hAnsi="微软雅黑" w:eastAsia="仿宋_GB2312" w:cs="仿宋_GB2312"/>
          <w:kern w:val="0"/>
          <w:sz w:val="32"/>
          <w:szCs w:val="32"/>
          <w:shd w:val="clear" w:color="auto" w:fill="FFFFFF"/>
        </w:rPr>
      </w:pPr>
      <w:r>
        <w:rPr>
          <w:rFonts w:hint="eastAsia" w:ascii="仿宋_GB2312" w:hAnsi="微软雅黑" w:eastAsia="仿宋_GB2312" w:cs="仿宋_GB2312"/>
          <w:kern w:val="0"/>
          <w:sz w:val="32"/>
          <w:szCs w:val="32"/>
          <w:shd w:val="clear" w:color="auto" w:fill="FFFFFF"/>
        </w:rPr>
        <w:t>（</w:t>
      </w:r>
      <w:r>
        <w:rPr>
          <w:rFonts w:ascii="仿宋_GB2312" w:hAnsi="微软雅黑" w:eastAsia="仿宋_GB2312" w:cs="仿宋_GB2312"/>
          <w:kern w:val="0"/>
          <w:sz w:val="32"/>
          <w:szCs w:val="32"/>
          <w:shd w:val="clear" w:color="auto" w:fill="FFFFFF"/>
        </w:rPr>
        <w:t>1</w:t>
      </w:r>
      <w:r>
        <w:rPr>
          <w:rFonts w:hint="eastAsia" w:ascii="仿宋_GB2312" w:hAnsi="微软雅黑" w:eastAsia="仿宋_GB2312" w:cs="仿宋_GB2312"/>
          <w:kern w:val="0"/>
          <w:sz w:val="32"/>
          <w:szCs w:val="32"/>
          <w:shd w:val="clear" w:color="auto" w:fill="FFFFFF"/>
        </w:rPr>
        <w:t>）获得博士学位，取得审计师或相关专业中级专业技术资格（会计师、经济师、统计师、工程师等，下同）后，从事审计工作满</w:t>
      </w:r>
      <w:r>
        <w:rPr>
          <w:rFonts w:ascii="仿宋_GB2312" w:hAnsi="微软雅黑" w:eastAsia="仿宋_GB2312" w:cs="仿宋_GB2312"/>
          <w:kern w:val="0"/>
          <w:sz w:val="32"/>
          <w:szCs w:val="32"/>
          <w:shd w:val="clear" w:color="auto" w:fill="FFFFFF"/>
        </w:rPr>
        <w:t>2</w:t>
      </w:r>
      <w:r>
        <w:rPr>
          <w:rFonts w:hint="eastAsia" w:ascii="仿宋_GB2312" w:hAnsi="微软雅黑" w:eastAsia="仿宋_GB2312" w:cs="仿宋_GB2312"/>
          <w:kern w:val="0"/>
          <w:sz w:val="32"/>
          <w:szCs w:val="32"/>
          <w:shd w:val="clear" w:color="auto" w:fill="FFFFFF"/>
        </w:rPr>
        <w:t>年；</w:t>
      </w:r>
    </w:p>
    <w:p>
      <w:pPr>
        <w:spacing w:line="520" w:lineRule="exact"/>
        <w:ind w:firstLine="31680" w:firstLineChars="200"/>
        <w:rPr>
          <w:rFonts w:ascii="仿宋_GB2312" w:hAnsi="微软雅黑" w:eastAsia="仿宋_GB2312" w:cs="仿宋_GB2312"/>
          <w:kern w:val="0"/>
          <w:sz w:val="32"/>
          <w:szCs w:val="32"/>
          <w:shd w:val="clear" w:color="auto" w:fill="FFFFFF"/>
        </w:rPr>
      </w:pPr>
      <w:r>
        <w:rPr>
          <w:rFonts w:hint="eastAsia" w:ascii="仿宋_GB2312" w:hAnsi="微软雅黑" w:eastAsia="仿宋_GB2312" w:cs="仿宋_GB2312"/>
          <w:kern w:val="0"/>
          <w:sz w:val="32"/>
          <w:szCs w:val="32"/>
          <w:shd w:val="clear" w:color="auto" w:fill="FFFFFF"/>
        </w:rPr>
        <w:t>（</w:t>
      </w:r>
      <w:r>
        <w:rPr>
          <w:rFonts w:ascii="仿宋_GB2312" w:hAnsi="微软雅黑" w:eastAsia="仿宋_GB2312" w:cs="仿宋_GB2312"/>
          <w:kern w:val="0"/>
          <w:sz w:val="32"/>
          <w:szCs w:val="32"/>
          <w:shd w:val="clear" w:color="auto" w:fill="FFFFFF"/>
        </w:rPr>
        <w:t>2</w:t>
      </w:r>
      <w:r>
        <w:rPr>
          <w:rFonts w:hint="eastAsia" w:ascii="仿宋_GB2312" w:hAnsi="微软雅黑" w:eastAsia="仿宋_GB2312" w:cs="仿宋_GB2312"/>
          <w:kern w:val="0"/>
          <w:sz w:val="32"/>
          <w:szCs w:val="32"/>
          <w:shd w:val="clear" w:color="auto" w:fill="FFFFFF"/>
        </w:rPr>
        <w:t>）获得硕士学位，取得审计师或相关专业中级专业技术资格后，从事审计工作满</w:t>
      </w:r>
      <w:r>
        <w:rPr>
          <w:rFonts w:ascii="仿宋_GB2312" w:hAnsi="微软雅黑" w:eastAsia="仿宋_GB2312" w:cs="仿宋_GB2312"/>
          <w:kern w:val="0"/>
          <w:sz w:val="32"/>
          <w:szCs w:val="32"/>
          <w:shd w:val="clear" w:color="auto" w:fill="FFFFFF"/>
        </w:rPr>
        <w:t>4</w:t>
      </w:r>
      <w:r>
        <w:rPr>
          <w:rFonts w:hint="eastAsia" w:ascii="仿宋_GB2312" w:hAnsi="微软雅黑" w:eastAsia="仿宋_GB2312" w:cs="仿宋_GB2312"/>
          <w:kern w:val="0"/>
          <w:sz w:val="32"/>
          <w:szCs w:val="32"/>
          <w:shd w:val="clear" w:color="auto" w:fill="FFFFFF"/>
        </w:rPr>
        <w:t>年；</w:t>
      </w:r>
    </w:p>
    <w:p>
      <w:pPr>
        <w:spacing w:line="520" w:lineRule="exact"/>
        <w:ind w:firstLine="31680" w:firstLineChars="200"/>
        <w:rPr>
          <w:rFonts w:ascii="仿宋_GB2312" w:hAnsi="微软雅黑" w:eastAsia="仿宋_GB2312" w:cs="仿宋_GB2312"/>
          <w:kern w:val="0"/>
          <w:sz w:val="32"/>
          <w:szCs w:val="32"/>
          <w:shd w:val="clear" w:color="auto" w:fill="FFFFFF"/>
        </w:rPr>
      </w:pPr>
      <w:r>
        <w:rPr>
          <w:rFonts w:hint="eastAsia" w:ascii="仿宋_GB2312" w:hAnsi="微软雅黑" w:eastAsia="仿宋_GB2312" w:cs="仿宋_GB2312"/>
          <w:kern w:val="0"/>
          <w:sz w:val="32"/>
          <w:szCs w:val="32"/>
          <w:shd w:val="clear" w:color="auto" w:fill="FFFFFF"/>
        </w:rPr>
        <w:t>（</w:t>
      </w:r>
      <w:r>
        <w:rPr>
          <w:rFonts w:ascii="仿宋_GB2312" w:hAnsi="微软雅黑" w:eastAsia="仿宋_GB2312" w:cs="仿宋_GB2312"/>
          <w:kern w:val="0"/>
          <w:sz w:val="32"/>
          <w:szCs w:val="32"/>
          <w:shd w:val="clear" w:color="auto" w:fill="FFFFFF"/>
        </w:rPr>
        <w:t>3</w:t>
      </w:r>
      <w:r>
        <w:rPr>
          <w:rFonts w:hint="eastAsia" w:ascii="仿宋_GB2312" w:hAnsi="微软雅黑" w:eastAsia="仿宋_GB2312" w:cs="仿宋_GB2312"/>
          <w:kern w:val="0"/>
          <w:sz w:val="32"/>
          <w:szCs w:val="32"/>
          <w:shd w:val="clear" w:color="auto" w:fill="FFFFFF"/>
        </w:rPr>
        <w:t>）大学本科毕业，取得审计师或相关专业中级专业技术资格后，从事审计工作满</w:t>
      </w:r>
      <w:r>
        <w:rPr>
          <w:rFonts w:ascii="仿宋_GB2312" w:hAnsi="微软雅黑" w:eastAsia="仿宋_GB2312" w:cs="仿宋_GB2312"/>
          <w:kern w:val="0"/>
          <w:sz w:val="32"/>
          <w:szCs w:val="32"/>
          <w:shd w:val="clear" w:color="auto" w:fill="FFFFFF"/>
        </w:rPr>
        <w:t>5</w:t>
      </w:r>
      <w:r>
        <w:rPr>
          <w:rFonts w:hint="eastAsia" w:ascii="仿宋_GB2312" w:hAnsi="微软雅黑" w:eastAsia="仿宋_GB2312" w:cs="仿宋_GB2312"/>
          <w:kern w:val="0"/>
          <w:sz w:val="32"/>
          <w:szCs w:val="32"/>
          <w:shd w:val="clear" w:color="auto" w:fill="FFFFFF"/>
        </w:rPr>
        <w:t>年；</w:t>
      </w:r>
    </w:p>
    <w:p>
      <w:pPr>
        <w:spacing w:line="520" w:lineRule="exact"/>
        <w:ind w:firstLine="31680" w:firstLineChars="200"/>
        <w:rPr>
          <w:rFonts w:ascii="仿宋_GB2312" w:hAnsi="微软雅黑" w:eastAsia="仿宋_GB2312" w:cs="仿宋_GB2312"/>
          <w:kern w:val="0"/>
          <w:sz w:val="32"/>
          <w:szCs w:val="32"/>
          <w:shd w:val="clear" w:color="auto" w:fill="FFFFFF"/>
        </w:rPr>
      </w:pPr>
      <w:r>
        <w:rPr>
          <w:rFonts w:hint="eastAsia" w:ascii="仿宋_GB2312" w:hAnsi="微软雅黑" w:eastAsia="仿宋_GB2312" w:cs="仿宋_GB2312"/>
          <w:kern w:val="0"/>
          <w:sz w:val="32"/>
          <w:szCs w:val="32"/>
          <w:shd w:val="clear" w:color="auto" w:fill="FFFFFF"/>
        </w:rPr>
        <w:t>（</w:t>
      </w:r>
      <w:r>
        <w:rPr>
          <w:rFonts w:ascii="仿宋_GB2312" w:hAnsi="微软雅黑" w:eastAsia="仿宋_GB2312" w:cs="仿宋_GB2312"/>
          <w:kern w:val="0"/>
          <w:sz w:val="32"/>
          <w:szCs w:val="32"/>
          <w:shd w:val="clear" w:color="auto" w:fill="FFFFFF"/>
        </w:rPr>
        <w:t>4</w:t>
      </w:r>
      <w:r>
        <w:rPr>
          <w:rFonts w:hint="eastAsia" w:ascii="仿宋_GB2312" w:hAnsi="微软雅黑" w:eastAsia="仿宋_GB2312" w:cs="仿宋_GB2312"/>
          <w:kern w:val="0"/>
          <w:sz w:val="32"/>
          <w:szCs w:val="32"/>
          <w:shd w:val="clear" w:color="auto" w:fill="FFFFFF"/>
        </w:rPr>
        <w:t>）大学专科毕业，取得审计师或相关专业中级专业技术资格后，从事审计工作满</w:t>
      </w:r>
      <w:r>
        <w:rPr>
          <w:rFonts w:ascii="仿宋_GB2312" w:hAnsi="微软雅黑" w:eastAsia="仿宋_GB2312" w:cs="仿宋_GB2312"/>
          <w:kern w:val="0"/>
          <w:sz w:val="32"/>
          <w:szCs w:val="32"/>
          <w:shd w:val="clear" w:color="auto" w:fill="FFFFFF"/>
        </w:rPr>
        <w:t>6</w:t>
      </w:r>
      <w:r>
        <w:rPr>
          <w:rFonts w:hint="eastAsia" w:ascii="仿宋_GB2312" w:hAnsi="微软雅黑" w:eastAsia="仿宋_GB2312" w:cs="仿宋_GB2312"/>
          <w:kern w:val="0"/>
          <w:sz w:val="32"/>
          <w:szCs w:val="32"/>
          <w:shd w:val="clear" w:color="auto" w:fill="FFFFFF"/>
        </w:rPr>
        <w:t>年。</w:t>
      </w:r>
    </w:p>
    <w:p>
      <w:pPr>
        <w:spacing w:line="520" w:lineRule="exact"/>
        <w:ind w:firstLine="31680" w:firstLineChars="200"/>
        <w:rPr>
          <w:rFonts w:ascii="仿宋_GB2312" w:hAnsi="微软雅黑" w:eastAsia="仿宋_GB2312" w:cs="仿宋_GB2312"/>
          <w:kern w:val="0"/>
          <w:sz w:val="32"/>
          <w:szCs w:val="32"/>
          <w:shd w:val="clear" w:color="auto" w:fill="FFFFFF"/>
        </w:rPr>
      </w:pPr>
      <w:r>
        <w:rPr>
          <w:rFonts w:hint="eastAsia" w:ascii="仿宋_GB2312" w:hAnsi="微软雅黑" w:eastAsia="仿宋_GB2312" w:cs="仿宋_GB2312"/>
          <w:kern w:val="0"/>
          <w:sz w:val="32"/>
          <w:szCs w:val="32"/>
          <w:shd w:val="clear" w:color="auto" w:fill="FFFFFF"/>
        </w:rPr>
        <w:t>破格参加高级审计师考试的，报名条件按照《山东省高级专业技术职务任职资格破格申报指导条件》（鲁人发〔</w:t>
      </w:r>
      <w:r>
        <w:rPr>
          <w:rFonts w:ascii="仿宋_GB2312" w:hAnsi="微软雅黑" w:eastAsia="仿宋_GB2312" w:cs="仿宋_GB2312"/>
          <w:kern w:val="0"/>
          <w:sz w:val="32"/>
          <w:szCs w:val="32"/>
          <w:shd w:val="clear" w:color="auto" w:fill="FFFFFF"/>
        </w:rPr>
        <w:t>2005</w:t>
      </w:r>
      <w:r>
        <w:rPr>
          <w:rFonts w:hint="eastAsia" w:ascii="仿宋_GB2312" w:hAnsi="微软雅黑" w:eastAsia="仿宋_GB2312" w:cs="仿宋_GB2312"/>
          <w:kern w:val="0"/>
          <w:sz w:val="32"/>
          <w:szCs w:val="32"/>
          <w:shd w:val="clear" w:color="auto" w:fill="FFFFFF"/>
        </w:rPr>
        <w:t>〕</w:t>
      </w:r>
      <w:r>
        <w:rPr>
          <w:rFonts w:ascii="仿宋_GB2312" w:hAnsi="微软雅黑" w:eastAsia="仿宋_GB2312" w:cs="仿宋_GB2312"/>
          <w:kern w:val="0"/>
          <w:sz w:val="32"/>
          <w:szCs w:val="32"/>
          <w:shd w:val="clear" w:color="auto" w:fill="FFFFFF"/>
        </w:rPr>
        <w:t>15</w:t>
      </w:r>
      <w:r>
        <w:rPr>
          <w:rFonts w:hint="eastAsia" w:ascii="仿宋_GB2312" w:hAnsi="微软雅黑" w:eastAsia="仿宋_GB2312" w:cs="仿宋_GB2312"/>
          <w:kern w:val="0"/>
          <w:sz w:val="32"/>
          <w:szCs w:val="32"/>
          <w:shd w:val="clear" w:color="auto" w:fill="FFFFFF"/>
        </w:rPr>
        <w:t>号）执行。</w:t>
      </w:r>
    </w:p>
    <w:p>
      <w:pPr>
        <w:spacing w:line="520" w:lineRule="exact"/>
        <w:ind w:firstLine="31680" w:firstLineChars="200"/>
        <w:rPr>
          <w:rFonts w:ascii="仿宋_GB2312" w:eastAsia="仿宋_GB2312"/>
          <w:color w:val="000000"/>
          <w:sz w:val="32"/>
          <w:szCs w:val="32"/>
        </w:rPr>
      </w:pPr>
      <w:r>
        <w:rPr>
          <w:rFonts w:hint="eastAsia" w:ascii="仿宋_GB2312" w:eastAsia="仿宋_GB2312"/>
          <w:color w:val="000000"/>
          <w:sz w:val="32"/>
          <w:szCs w:val="32"/>
        </w:rPr>
        <w:t>报名条件中所称的从事审计、财经工作年限，其截止日期为</w:t>
      </w:r>
      <w:r>
        <w:rPr>
          <w:rFonts w:ascii="仿宋_GB2312" w:eastAsia="仿宋_GB2312"/>
          <w:color w:val="000000"/>
          <w:sz w:val="32"/>
          <w:szCs w:val="32"/>
        </w:rPr>
        <w:t>2020</w:t>
      </w:r>
      <w:r>
        <w:rPr>
          <w:rFonts w:hint="eastAsia" w:ascii="仿宋_GB2312" w:eastAsia="仿宋_GB2312"/>
          <w:color w:val="000000"/>
          <w:sz w:val="32"/>
          <w:szCs w:val="32"/>
        </w:rPr>
        <w:t>年</w:t>
      </w:r>
      <w:r>
        <w:rPr>
          <w:rFonts w:ascii="仿宋_GB2312" w:eastAsia="仿宋_GB2312"/>
          <w:color w:val="000000"/>
          <w:sz w:val="32"/>
          <w:szCs w:val="32"/>
        </w:rPr>
        <w:t>12</w:t>
      </w:r>
      <w:r>
        <w:rPr>
          <w:rFonts w:hint="eastAsia" w:ascii="仿宋_GB2312" w:eastAsia="仿宋_GB2312"/>
          <w:color w:val="000000"/>
          <w:sz w:val="32"/>
          <w:szCs w:val="32"/>
        </w:rPr>
        <w:t>月</w:t>
      </w:r>
      <w:r>
        <w:rPr>
          <w:rFonts w:ascii="仿宋_GB2312" w:eastAsia="仿宋_GB2312"/>
          <w:color w:val="000000"/>
          <w:sz w:val="32"/>
          <w:szCs w:val="32"/>
        </w:rPr>
        <w:t>31</w:t>
      </w:r>
      <w:r>
        <w:rPr>
          <w:rFonts w:hint="eastAsia" w:ascii="仿宋_GB2312" w:eastAsia="仿宋_GB2312"/>
          <w:color w:val="000000"/>
          <w:sz w:val="32"/>
          <w:szCs w:val="32"/>
        </w:rPr>
        <w:t>日。</w:t>
      </w:r>
    </w:p>
    <w:p>
      <w:pPr>
        <w:spacing w:line="520" w:lineRule="exact"/>
        <w:ind w:firstLine="31680" w:firstLineChars="200"/>
        <w:rPr>
          <w:rFonts w:ascii="黑体" w:hAnsi="黑体" w:eastAsia="黑体" w:cs="黑体"/>
          <w:sz w:val="32"/>
          <w:szCs w:val="32"/>
        </w:rPr>
      </w:pPr>
      <w:r>
        <w:rPr>
          <w:rFonts w:hint="eastAsia" w:ascii="黑体" w:hAnsi="黑体" w:eastAsia="黑体" w:cs="黑体"/>
          <w:sz w:val="32"/>
          <w:szCs w:val="32"/>
        </w:rPr>
        <w:t>四、申办程序和所需材料</w:t>
      </w:r>
    </w:p>
    <w:p>
      <w:pPr>
        <w:spacing w:line="520" w:lineRule="exact"/>
        <w:ind w:firstLine="31680" w:firstLineChars="200"/>
        <w:rPr>
          <w:rFonts w:ascii="仿宋_GB2312" w:hAnsi="微软雅黑" w:eastAsia="仿宋_GB2312" w:cs="仿宋_GB2312"/>
          <w:b/>
          <w:bCs/>
          <w:sz w:val="33"/>
          <w:szCs w:val="33"/>
          <w:shd w:val="clear" w:color="auto" w:fill="FFFFFF"/>
        </w:rPr>
      </w:pPr>
      <w:r>
        <w:rPr>
          <w:rFonts w:hint="eastAsia" w:ascii="仿宋_GB2312" w:hAnsi="微软雅黑" w:eastAsia="仿宋_GB2312" w:cs="仿宋_GB2312"/>
          <w:b/>
          <w:bCs/>
          <w:sz w:val="33"/>
          <w:szCs w:val="33"/>
          <w:shd w:val="clear" w:color="auto" w:fill="FFFFFF"/>
        </w:rPr>
        <w:t>（一）申办程序</w:t>
      </w:r>
    </w:p>
    <w:p>
      <w:pPr>
        <w:spacing w:line="520" w:lineRule="exact"/>
        <w:ind w:firstLine="31680" w:firstLineChars="200"/>
        <w:rPr>
          <w:rFonts w:ascii="仿宋_GB2312" w:hAnsi="微软雅黑" w:eastAsia="仿宋_GB2312" w:cs="仿宋_GB2312"/>
          <w:kern w:val="0"/>
          <w:sz w:val="33"/>
          <w:szCs w:val="33"/>
          <w:shd w:val="clear" w:color="auto" w:fill="FFFFFF"/>
        </w:rPr>
      </w:pPr>
      <w:r>
        <w:rPr>
          <w:rFonts w:hint="eastAsia" w:ascii="仿宋_GB2312" w:hAnsi="微软雅黑" w:eastAsia="仿宋_GB2312" w:cs="仿宋_GB2312"/>
          <w:bCs/>
          <w:sz w:val="33"/>
          <w:szCs w:val="33"/>
          <w:shd w:val="clear" w:color="auto" w:fill="FFFFFF"/>
        </w:rPr>
        <w:t>（</w:t>
      </w:r>
      <w:r>
        <w:rPr>
          <w:rFonts w:ascii="仿宋_GB2312" w:hAnsi="微软雅黑" w:eastAsia="仿宋_GB2312" w:cs="仿宋_GB2312"/>
          <w:bCs/>
          <w:sz w:val="33"/>
          <w:szCs w:val="33"/>
          <w:shd w:val="clear" w:color="auto" w:fill="FFFFFF"/>
        </w:rPr>
        <w:t>1</w:t>
      </w:r>
      <w:r>
        <w:rPr>
          <w:rFonts w:hint="eastAsia" w:ascii="仿宋_GB2312" w:hAnsi="微软雅黑" w:eastAsia="仿宋_GB2312" w:cs="仿宋_GB2312"/>
          <w:bCs/>
          <w:sz w:val="33"/>
          <w:szCs w:val="33"/>
          <w:shd w:val="clear" w:color="auto" w:fill="FFFFFF"/>
        </w:rPr>
        <w:t>）报名。</w:t>
      </w:r>
      <w:r>
        <w:rPr>
          <w:rFonts w:hint="eastAsia" w:ascii="仿宋_GB2312" w:hAnsi="微软雅黑" w:eastAsia="仿宋_GB2312" w:cs="仿宋_GB2312"/>
          <w:kern w:val="0"/>
          <w:sz w:val="33"/>
          <w:szCs w:val="33"/>
          <w:shd w:val="clear" w:color="auto" w:fill="FFFFFF"/>
        </w:rPr>
        <w:t>应试人员在规定时间内登陆</w:t>
      </w:r>
      <w:r>
        <w:rPr>
          <w:rFonts w:hint="eastAsia" w:eastAsia="仿宋_GB2312" w:cs="仿宋_GB2312"/>
          <w:sz w:val="32"/>
          <w:szCs w:val="32"/>
        </w:rPr>
        <w:t>审计署门户网站（</w:t>
      </w:r>
      <w:r>
        <w:rPr>
          <w:rFonts w:eastAsia="仿宋_GB2312" w:cs="仿宋_GB2312"/>
          <w:sz w:val="32"/>
          <w:szCs w:val="32"/>
        </w:rPr>
        <w:t>www.audit.gov.cn</w:t>
      </w:r>
      <w:r>
        <w:rPr>
          <w:rFonts w:hint="eastAsia" w:eastAsia="仿宋_GB2312" w:cs="仿宋_GB2312"/>
          <w:sz w:val="32"/>
          <w:szCs w:val="32"/>
        </w:rPr>
        <w:t>）导航栏“公共服务”栏目下“审计考试”项目</w:t>
      </w:r>
      <w:r>
        <w:rPr>
          <w:rFonts w:hint="eastAsia" w:ascii="仿宋_GB2312" w:hAnsi="仿宋_GB2312" w:eastAsia="仿宋_GB2312"/>
          <w:color w:val="000000"/>
          <w:sz w:val="32"/>
          <w:szCs w:val="32"/>
        </w:rPr>
        <w:t>注册报名</w:t>
      </w:r>
      <w:r>
        <w:rPr>
          <w:rFonts w:hint="eastAsia" w:ascii="仿宋_GB2312" w:hAnsi="微软雅黑" w:eastAsia="仿宋_GB2312" w:cs="仿宋_GB2312"/>
          <w:kern w:val="0"/>
          <w:sz w:val="33"/>
          <w:szCs w:val="33"/>
          <w:shd w:val="clear" w:color="auto" w:fill="FFFFFF"/>
        </w:rPr>
        <w:t>，按属地原则正确选择报考考区。根据网上报名流程，如实填写、提交报考信息并上传照片。应试人员确认信息填写无误、对符合报名条件及报考信息的真实性作出承诺并审核通过后进行网上缴费。</w:t>
      </w:r>
    </w:p>
    <w:p>
      <w:pPr>
        <w:spacing w:line="520" w:lineRule="exact"/>
        <w:ind w:firstLine="31680" w:firstLineChars="200"/>
        <w:rPr>
          <w:rFonts w:ascii="仿宋_GB2312" w:eastAsia="仿宋_GB2312"/>
          <w:color w:val="000000"/>
          <w:sz w:val="32"/>
          <w:szCs w:val="32"/>
        </w:rPr>
      </w:pPr>
      <w:r>
        <w:rPr>
          <w:rFonts w:hint="eastAsia" w:ascii="仿宋_GB2312" w:hAnsi="微软雅黑" w:eastAsia="仿宋_GB2312" w:cs="仿宋_GB2312"/>
          <w:bCs/>
          <w:sz w:val="33"/>
          <w:szCs w:val="33"/>
          <w:shd w:val="clear" w:color="auto" w:fill="FFFFFF"/>
        </w:rPr>
        <w:t>（</w:t>
      </w:r>
      <w:r>
        <w:rPr>
          <w:rFonts w:ascii="仿宋_GB2312" w:hAnsi="微软雅黑" w:eastAsia="仿宋_GB2312" w:cs="仿宋_GB2312"/>
          <w:bCs/>
          <w:sz w:val="33"/>
          <w:szCs w:val="33"/>
          <w:shd w:val="clear" w:color="auto" w:fill="FFFFFF"/>
        </w:rPr>
        <w:t>2</w:t>
      </w:r>
      <w:r>
        <w:rPr>
          <w:rFonts w:hint="eastAsia" w:ascii="仿宋_GB2312" w:hAnsi="微软雅黑" w:eastAsia="仿宋_GB2312" w:cs="仿宋_GB2312"/>
          <w:bCs/>
          <w:sz w:val="33"/>
          <w:szCs w:val="33"/>
          <w:shd w:val="clear" w:color="auto" w:fill="FFFFFF"/>
        </w:rPr>
        <w:t>）考试大纲。</w:t>
      </w:r>
      <w:r>
        <w:rPr>
          <w:rFonts w:ascii="仿宋_GB2312" w:eastAsia="仿宋_GB2312"/>
          <w:color w:val="000000"/>
          <w:sz w:val="32"/>
          <w:szCs w:val="32"/>
        </w:rPr>
        <w:t>2020</w:t>
      </w:r>
      <w:r>
        <w:rPr>
          <w:rFonts w:hint="eastAsia" w:ascii="仿宋_GB2312" w:eastAsia="仿宋_GB2312"/>
          <w:color w:val="000000"/>
          <w:sz w:val="32"/>
          <w:szCs w:val="32"/>
        </w:rPr>
        <w:t>年度初、中、高级资格考试大纲可在</w:t>
      </w:r>
      <w:r>
        <w:rPr>
          <w:rFonts w:hint="eastAsia" w:eastAsia="仿宋_GB2312" w:cs="仿宋_GB2312"/>
          <w:sz w:val="32"/>
          <w:szCs w:val="32"/>
        </w:rPr>
        <w:t>审计署门户网站导航栏“公共服务”栏目“审计考试”项目</w:t>
      </w:r>
      <w:r>
        <w:rPr>
          <w:rFonts w:hint="eastAsia" w:ascii="仿宋_GB2312" w:hAnsi="仿宋_GB2312" w:eastAsia="仿宋_GB2312"/>
          <w:color w:val="000000"/>
          <w:sz w:val="32"/>
          <w:szCs w:val="32"/>
        </w:rPr>
        <w:t>免费下载。</w:t>
      </w:r>
    </w:p>
    <w:p>
      <w:pPr>
        <w:spacing w:line="520" w:lineRule="exact"/>
        <w:ind w:firstLine="31680" w:firstLineChars="200"/>
        <w:rPr>
          <w:rFonts w:ascii="仿宋_GB2312" w:eastAsia="仿宋_GB2312"/>
          <w:color w:val="000000"/>
        </w:rPr>
      </w:pPr>
      <w:r>
        <w:rPr>
          <w:rFonts w:hint="eastAsia" w:ascii="仿宋_GB2312" w:hAnsi="微软雅黑" w:eastAsia="仿宋_GB2312" w:cs="仿宋_GB2312"/>
          <w:bCs/>
          <w:sz w:val="33"/>
          <w:szCs w:val="33"/>
          <w:shd w:val="clear" w:color="auto" w:fill="FFFFFF"/>
        </w:rPr>
        <w:t>（</w:t>
      </w:r>
      <w:r>
        <w:rPr>
          <w:rFonts w:ascii="仿宋_GB2312" w:hAnsi="微软雅黑" w:eastAsia="仿宋_GB2312" w:cs="仿宋_GB2312"/>
          <w:bCs/>
          <w:sz w:val="33"/>
          <w:szCs w:val="33"/>
          <w:shd w:val="clear" w:color="auto" w:fill="FFFFFF"/>
        </w:rPr>
        <w:t>3</w:t>
      </w:r>
      <w:r>
        <w:rPr>
          <w:rFonts w:hint="eastAsia" w:ascii="仿宋_GB2312" w:hAnsi="微软雅黑" w:eastAsia="仿宋_GB2312" w:cs="仿宋_GB2312"/>
          <w:bCs/>
          <w:sz w:val="33"/>
          <w:szCs w:val="33"/>
          <w:shd w:val="clear" w:color="auto" w:fill="FFFFFF"/>
        </w:rPr>
        <w:t>）</w:t>
      </w:r>
      <w:r>
        <w:rPr>
          <w:rFonts w:hint="eastAsia" w:ascii="仿宋_GB2312" w:eastAsia="仿宋_GB2312"/>
          <w:color w:val="000000"/>
          <w:sz w:val="32"/>
          <w:szCs w:val="32"/>
        </w:rPr>
        <w:t>考试成绩。可在</w:t>
      </w:r>
      <w:r>
        <w:rPr>
          <w:rFonts w:hint="eastAsia" w:eastAsia="仿宋_GB2312" w:cs="仿宋_GB2312"/>
          <w:sz w:val="32"/>
          <w:szCs w:val="32"/>
        </w:rPr>
        <w:t>审计署门户网站导航栏“公共服务”栏目下“审计考试”项目</w:t>
      </w:r>
      <w:r>
        <w:rPr>
          <w:rFonts w:hint="eastAsia" w:ascii="仿宋_GB2312" w:eastAsia="仿宋_GB2312"/>
          <w:color w:val="000000"/>
          <w:sz w:val="32"/>
          <w:szCs w:val="32"/>
        </w:rPr>
        <w:t>查询。</w:t>
      </w:r>
    </w:p>
    <w:p>
      <w:pPr>
        <w:pStyle w:val="6"/>
        <w:widowControl/>
        <w:shd w:val="clear" w:color="auto" w:fill="FFFFFF"/>
        <w:spacing w:before="0" w:beforeAutospacing="0" w:after="0" w:afterAutospacing="0" w:line="520" w:lineRule="exact"/>
        <w:ind w:left="645"/>
        <w:rPr>
          <w:rFonts w:ascii="仿宋_GB2312" w:hAnsi="微软雅黑" w:eastAsia="仿宋_GB2312" w:cs="仿宋_GB2312"/>
          <w:b/>
          <w:bCs/>
          <w:sz w:val="33"/>
          <w:szCs w:val="33"/>
          <w:shd w:val="clear" w:color="auto" w:fill="FFFFFF"/>
        </w:rPr>
      </w:pPr>
      <w:r>
        <w:rPr>
          <w:rFonts w:hint="eastAsia" w:ascii="仿宋_GB2312" w:hAnsi="微软雅黑" w:eastAsia="仿宋_GB2312" w:cs="仿宋_GB2312"/>
          <w:b/>
          <w:bCs/>
          <w:sz w:val="33"/>
          <w:szCs w:val="33"/>
          <w:shd w:val="clear" w:color="auto" w:fill="FFFFFF"/>
        </w:rPr>
        <w:t>（二）报名申报材料</w:t>
      </w:r>
    </w:p>
    <w:p>
      <w:pPr>
        <w:pStyle w:val="6"/>
        <w:widowControl/>
        <w:shd w:val="clear" w:color="auto" w:fill="FFFFFF"/>
        <w:spacing w:before="0" w:beforeAutospacing="0" w:after="0" w:afterAutospacing="0" w:line="520" w:lineRule="exact"/>
        <w:ind w:firstLine="630"/>
        <w:jc w:val="both"/>
        <w:rPr>
          <w:rFonts w:ascii="仿宋_GB2312" w:hAnsi="微软雅黑" w:eastAsia="仿宋_GB2312" w:cs="仿宋_GB2312"/>
          <w:sz w:val="33"/>
          <w:szCs w:val="33"/>
          <w:shd w:val="clear" w:color="auto" w:fill="FFFFFF"/>
        </w:rPr>
      </w:pPr>
      <w:r>
        <w:rPr>
          <w:rFonts w:hint="eastAsia" w:ascii="仿宋_GB2312" w:hAnsi="微软雅黑" w:eastAsia="仿宋_GB2312" w:cs="仿宋_GB2312"/>
          <w:sz w:val="33"/>
          <w:szCs w:val="33"/>
          <w:shd w:val="clear" w:color="auto" w:fill="FFFFFF"/>
        </w:rPr>
        <w:t>（</w:t>
      </w:r>
      <w:r>
        <w:rPr>
          <w:rFonts w:ascii="仿宋_GB2312" w:hAnsi="微软雅黑" w:eastAsia="仿宋_GB2312" w:cs="仿宋_GB2312"/>
          <w:sz w:val="33"/>
          <w:szCs w:val="33"/>
          <w:shd w:val="clear" w:color="auto" w:fill="FFFFFF"/>
        </w:rPr>
        <w:t>1</w:t>
      </w:r>
      <w:r>
        <w:rPr>
          <w:rFonts w:hint="eastAsia" w:ascii="仿宋_GB2312" w:hAnsi="微软雅黑" w:eastAsia="仿宋_GB2312" w:cs="仿宋_GB2312"/>
          <w:sz w:val="33"/>
          <w:szCs w:val="33"/>
          <w:shd w:val="clear" w:color="auto" w:fill="FFFFFF"/>
        </w:rPr>
        <w:t>）应试人员本人有效身份证；</w:t>
      </w:r>
    </w:p>
    <w:p>
      <w:pPr>
        <w:pStyle w:val="6"/>
        <w:widowControl/>
        <w:shd w:val="clear" w:color="auto" w:fill="FFFFFF"/>
        <w:spacing w:before="0" w:beforeAutospacing="0" w:after="0" w:afterAutospacing="0" w:line="520" w:lineRule="exact"/>
        <w:ind w:firstLine="630"/>
        <w:jc w:val="both"/>
        <w:rPr>
          <w:rFonts w:ascii="仿宋_GB2312" w:hAnsi="微软雅黑" w:eastAsia="仿宋_GB2312" w:cs="仿宋_GB2312"/>
          <w:sz w:val="33"/>
          <w:szCs w:val="33"/>
          <w:shd w:val="clear" w:color="auto" w:fill="FFFFFF"/>
        </w:rPr>
      </w:pPr>
      <w:r>
        <w:rPr>
          <w:rFonts w:hint="eastAsia" w:ascii="仿宋_GB2312" w:hAnsi="微软雅黑" w:eastAsia="仿宋_GB2312" w:cs="仿宋_GB2312"/>
          <w:sz w:val="33"/>
          <w:szCs w:val="33"/>
          <w:shd w:val="clear" w:color="auto" w:fill="FFFFFF"/>
        </w:rPr>
        <w:t>（</w:t>
      </w:r>
      <w:r>
        <w:rPr>
          <w:rFonts w:ascii="仿宋_GB2312" w:hAnsi="微软雅黑" w:eastAsia="仿宋_GB2312" w:cs="仿宋_GB2312"/>
          <w:sz w:val="33"/>
          <w:szCs w:val="33"/>
          <w:shd w:val="clear" w:color="auto" w:fill="FFFFFF"/>
        </w:rPr>
        <w:t>2</w:t>
      </w:r>
      <w:r>
        <w:rPr>
          <w:rFonts w:hint="eastAsia" w:ascii="仿宋_GB2312" w:hAnsi="微软雅黑" w:eastAsia="仿宋_GB2312" w:cs="仿宋_GB2312"/>
          <w:sz w:val="33"/>
          <w:szCs w:val="33"/>
          <w:shd w:val="clear" w:color="auto" w:fill="FFFFFF"/>
        </w:rPr>
        <w:t>）《</w:t>
      </w:r>
      <w:r>
        <w:rPr>
          <w:rFonts w:ascii="仿宋_GB2312" w:hAnsi="微软雅黑" w:eastAsia="仿宋_GB2312" w:cs="仿宋_GB2312"/>
          <w:sz w:val="33"/>
          <w:szCs w:val="33"/>
          <w:shd w:val="clear" w:color="auto" w:fill="FFFFFF"/>
        </w:rPr>
        <w:t>2020</w:t>
      </w:r>
      <w:r>
        <w:rPr>
          <w:rFonts w:hint="eastAsia" w:ascii="仿宋_GB2312" w:hAnsi="微软雅黑" w:eastAsia="仿宋_GB2312" w:cs="仿宋_GB2312"/>
          <w:sz w:val="33"/>
          <w:szCs w:val="33"/>
          <w:shd w:val="clear" w:color="auto" w:fill="FFFFFF"/>
        </w:rPr>
        <w:t>年度全国审计专业技术初、中、高级资格考试报名审核表》；</w:t>
      </w:r>
    </w:p>
    <w:p>
      <w:pPr>
        <w:pStyle w:val="6"/>
        <w:widowControl/>
        <w:shd w:val="clear" w:color="auto" w:fill="FFFFFF"/>
        <w:spacing w:before="0" w:beforeAutospacing="0" w:after="0" w:afterAutospacing="0" w:line="520" w:lineRule="exact"/>
        <w:ind w:firstLine="630"/>
        <w:jc w:val="both"/>
        <w:rPr>
          <w:rFonts w:ascii="仿宋_GB2312" w:hAnsi="微软雅黑" w:eastAsia="仿宋_GB2312" w:cs="仿宋_GB2312"/>
          <w:sz w:val="33"/>
          <w:szCs w:val="33"/>
          <w:shd w:val="clear" w:color="auto" w:fill="FFFFFF"/>
        </w:rPr>
      </w:pPr>
      <w:r>
        <w:rPr>
          <w:rFonts w:hint="eastAsia" w:ascii="仿宋_GB2312" w:hAnsi="微软雅黑" w:eastAsia="仿宋_GB2312" w:cs="仿宋_GB2312"/>
          <w:sz w:val="33"/>
          <w:szCs w:val="33"/>
          <w:shd w:val="clear" w:color="auto" w:fill="FFFFFF"/>
        </w:rPr>
        <w:t>（</w:t>
      </w:r>
      <w:r>
        <w:rPr>
          <w:rFonts w:ascii="仿宋_GB2312" w:hAnsi="微软雅黑" w:eastAsia="仿宋_GB2312" w:cs="仿宋_GB2312"/>
          <w:sz w:val="33"/>
          <w:szCs w:val="33"/>
          <w:shd w:val="clear" w:color="auto" w:fill="FFFFFF"/>
        </w:rPr>
        <w:t>3</w:t>
      </w:r>
      <w:r>
        <w:rPr>
          <w:rFonts w:hint="eastAsia" w:ascii="仿宋_GB2312" w:hAnsi="微软雅黑" w:eastAsia="仿宋_GB2312" w:cs="仿宋_GB2312"/>
          <w:sz w:val="33"/>
          <w:szCs w:val="33"/>
          <w:shd w:val="clear" w:color="auto" w:fill="FFFFFF"/>
        </w:rPr>
        <w:t>）学历（学位）证书。</w:t>
      </w:r>
    </w:p>
    <w:p>
      <w:pPr>
        <w:spacing w:line="520" w:lineRule="exact"/>
        <w:rPr>
          <w:rFonts w:ascii="黑体" w:hAnsi="黑体" w:eastAsia="黑体" w:cs="黑体"/>
          <w:sz w:val="32"/>
          <w:szCs w:val="32"/>
        </w:rPr>
      </w:pPr>
    </w:p>
    <w:p>
      <w:pPr>
        <w:spacing w:line="520" w:lineRule="exact"/>
        <w:rPr>
          <w:rFonts w:ascii="仿宋" w:hAnsi="仿宋" w:eastAsia="仿宋" w:cs="仿宋"/>
          <w:sz w:val="32"/>
          <w:szCs w:val="32"/>
        </w:rPr>
      </w:pPr>
      <w:r>
        <w:rPr>
          <w:rFonts w:ascii="黑体" w:hAnsi="黑体" w:eastAsia="黑体" w:cs="黑体"/>
          <w:sz w:val="32"/>
          <w:szCs w:val="32"/>
        </w:rPr>
        <w:t xml:space="preserve">    </w:t>
      </w:r>
      <w:r>
        <w:rPr>
          <w:rFonts w:hint="eastAsia" w:ascii="黑体" w:hAnsi="黑体" w:eastAsia="黑体" w:cs="黑体"/>
          <w:sz w:val="32"/>
          <w:szCs w:val="32"/>
        </w:rPr>
        <w:t>附件：</w:t>
      </w:r>
      <w:r>
        <w:rPr>
          <w:rFonts w:hint="eastAsia" w:ascii="仿宋" w:hAnsi="仿宋" w:eastAsia="仿宋" w:cs="仿宋"/>
          <w:sz w:val="32"/>
          <w:szCs w:val="32"/>
        </w:rPr>
        <w:t>《山东省人力资源和社会保障厅</w:t>
      </w:r>
      <w:r>
        <w:rPr>
          <w:rFonts w:ascii="仿宋" w:hAnsi="仿宋" w:eastAsia="仿宋" w:cs="仿宋"/>
          <w:sz w:val="32"/>
          <w:szCs w:val="32"/>
        </w:rPr>
        <w:t xml:space="preserve"> </w:t>
      </w:r>
      <w:r>
        <w:rPr>
          <w:rFonts w:hint="eastAsia" w:ascii="仿宋" w:hAnsi="仿宋" w:eastAsia="仿宋" w:cs="仿宋"/>
          <w:sz w:val="32"/>
          <w:szCs w:val="32"/>
        </w:rPr>
        <w:t>山东省审计厅关于</w:t>
      </w:r>
      <w:r>
        <w:rPr>
          <w:rFonts w:ascii="仿宋" w:hAnsi="仿宋" w:eastAsia="仿宋" w:cs="仿宋"/>
          <w:sz w:val="32"/>
          <w:szCs w:val="32"/>
        </w:rPr>
        <w:t>2020</w:t>
      </w:r>
      <w:r>
        <w:rPr>
          <w:rFonts w:hint="eastAsia" w:ascii="仿宋" w:hAnsi="仿宋" w:eastAsia="仿宋" w:cs="仿宋"/>
          <w:sz w:val="32"/>
          <w:szCs w:val="32"/>
        </w:rPr>
        <w:t>年度审计专业技术资格考试工作有关事项的通知》</w:t>
      </w:r>
    </w:p>
    <w:p>
      <w:pPr>
        <w:spacing w:line="560" w:lineRule="exact"/>
        <w:rPr>
          <w:rFonts w:ascii="仿宋" w:hAnsi="仿宋" w:eastAsia="仿宋" w:cs="仿宋"/>
          <w:sz w:val="32"/>
          <w:szCs w:val="32"/>
        </w:rPr>
      </w:pPr>
    </w:p>
    <w:p>
      <w:pPr>
        <w:spacing w:line="560" w:lineRule="exact"/>
        <w:rPr>
          <w:rFonts w:ascii="黑体" w:hAnsi="黑体" w:eastAsia="黑体" w:cs="黑体"/>
          <w:sz w:val="32"/>
          <w:szCs w:val="32"/>
        </w:rPr>
      </w:pPr>
    </w:p>
    <w:p>
      <w:pPr>
        <w:spacing w:line="560" w:lineRule="exact"/>
        <w:rPr>
          <w:rFonts w:ascii="黑体" w:hAnsi="黑体" w:eastAsia="黑体" w:cs="黑体"/>
          <w:sz w:val="32"/>
          <w:szCs w:val="32"/>
        </w:rPr>
      </w:pPr>
    </w:p>
    <w:p>
      <w:pPr>
        <w:spacing w:line="560" w:lineRule="exact"/>
        <w:rPr>
          <w:rFonts w:ascii="黑体" w:hAnsi="黑体" w:eastAsia="黑体" w:cs="黑体"/>
          <w:sz w:val="32"/>
          <w:szCs w:val="32"/>
        </w:rPr>
      </w:pPr>
    </w:p>
    <w:p>
      <w:pPr>
        <w:spacing w:line="560" w:lineRule="exact"/>
        <w:rPr>
          <w:rFonts w:ascii="黑体" w:hAnsi="黑体" w:eastAsia="黑体" w:cs="黑体"/>
          <w:sz w:val="32"/>
          <w:szCs w:val="32"/>
        </w:rPr>
      </w:pPr>
    </w:p>
    <w:p>
      <w:pPr>
        <w:spacing w:line="580" w:lineRule="exact"/>
        <w:jc w:val="center"/>
        <w:rPr>
          <w:rFonts w:ascii="方正小标宋简体" w:hAnsi="黑体" w:eastAsia="方正小标宋简体" w:cs="黑体"/>
          <w:color w:val="000000"/>
          <w:sz w:val="36"/>
          <w:szCs w:val="36"/>
        </w:rPr>
      </w:pPr>
    </w:p>
    <w:p>
      <w:pPr>
        <w:spacing w:line="580" w:lineRule="exact"/>
        <w:jc w:val="center"/>
        <w:rPr>
          <w:rFonts w:ascii="方正小标宋简体" w:hAnsi="黑体" w:eastAsia="方正小标宋简体" w:cs="黑体"/>
          <w:color w:val="000000"/>
          <w:sz w:val="36"/>
          <w:szCs w:val="36"/>
        </w:rPr>
      </w:pPr>
      <w:r>
        <w:rPr>
          <w:rFonts w:hint="eastAsia" w:ascii="方正小标宋简体" w:hAnsi="黑体" w:eastAsia="方正小标宋简体" w:cs="黑体"/>
          <w:color w:val="000000"/>
          <w:sz w:val="36"/>
          <w:szCs w:val="36"/>
        </w:rPr>
        <w:t>山东省人力资源和社会保障厅</w:t>
      </w:r>
      <w:r>
        <w:rPr>
          <w:rFonts w:ascii="方正小标宋简体" w:hAnsi="黑体" w:eastAsia="方正小标宋简体" w:cs="黑体"/>
          <w:color w:val="000000"/>
          <w:sz w:val="36"/>
          <w:szCs w:val="36"/>
        </w:rPr>
        <w:t xml:space="preserve"> </w:t>
      </w:r>
      <w:r>
        <w:rPr>
          <w:rFonts w:hint="eastAsia" w:ascii="方正小标宋简体" w:hAnsi="黑体" w:eastAsia="方正小标宋简体" w:cs="黑体"/>
          <w:color w:val="000000"/>
          <w:sz w:val="36"/>
          <w:szCs w:val="36"/>
        </w:rPr>
        <w:t>山东省审计厅</w:t>
      </w:r>
    </w:p>
    <w:p>
      <w:pPr>
        <w:spacing w:line="580" w:lineRule="exact"/>
        <w:jc w:val="center"/>
        <w:rPr>
          <w:rFonts w:ascii="方正小标宋简体" w:hAnsi="黑体" w:eastAsia="方正小标宋简体" w:cs="黑体"/>
          <w:color w:val="000000"/>
          <w:sz w:val="36"/>
          <w:szCs w:val="36"/>
        </w:rPr>
      </w:pPr>
      <w:r>
        <w:rPr>
          <w:rFonts w:hint="eastAsia" w:ascii="方正小标宋简体" w:hAnsi="黑体" w:eastAsia="方正小标宋简体" w:cs="黑体"/>
          <w:color w:val="000000"/>
          <w:sz w:val="36"/>
          <w:szCs w:val="36"/>
        </w:rPr>
        <w:t>关于</w:t>
      </w:r>
      <w:r>
        <w:rPr>
          <w:rFonts w:ascii="方正小标宋简体" w:hAnsi="黑体" w:eastAsia="方正小标宋简体" w:cs="黑体"/>
          <w:color w:val="000000"/>
          <w:sz w:val="36"/>
          <w:szCs w:val="36"/>
        </w:rPr>
        <w:t>2020</w:t>
      </w:r>
      <w:r>
        <w:rPr>
          <w:rFonts w:hint="eastAsia" w:ascii="方正小标宋简体" w:hAnsi="黑体" w:eastAsia="方正小标宋简体" w:cs="黑体"/>
          <w:color w:val="000000"/>
          <w:sz w:val="36"/>
          <w:szCs w:val="36"/>
        </w:rPr>
        <w:t>年度审计专业技术资格考试工作</w:t>
      </w:r>
    </w:p>
    <w:p>
      <w:pPr>
        <w:spacing w:line="580" w:lineRule="exact"/>
        <w:jc w:val="center"/>
        <w:rPr>
          <w:rFonts w:ascii="方正小标宋简体" w:hAnsi="黑体" w:eastAsia="方正小标宋简体" w:cs="黑体"/>
          <w:color w:val="000000"/>
          <w:sz w:val="36"/>
          <w:szCs w:val="36"/>
        </w:rPr>
      </w:pPr>
      <w:r>
        <w:rPr>
          <w:rFonts w:hint="eastAsia" w:ascii="方正小标宋简体" w:hAnsi="黑体" w:eastAsia="方正小标宋简体" w:cs="黑体"/>
          <w:color w:val="000000"/>
          <w:sz w:val="36"/>
          <w:szCs w:val="36"/>
        </w:rPr>
        <w:t>有关事项的通知</w:t>
      </w:r>
    </w:p>
    <w:p>
      <w:pPr>
        <w:spacing w:line="580" w:lineRule="exact"/>
        <w:rPr>
          <w:color w:val="FFFFFF"/>
        </w:rPr>
      </w:pPr>
    </w:p>
    <w:p>
      <w:pPr>
        <w:spacing w:line="580" w:lineRule="exact"/>
        <w:rPr>
          <w:rFonts w:ascii="仿宋_GB2312" w:hAnsi="黑体" w:eastAsia="仿宋_GB2312" w:cs="黑体"/>
          <w:color w:val="FFFFFF"/>
          <w:sz w:val="32"/>
          <w:szCs w:val="32"/>
        </w:rPr>
      </w:pPr>
      <w:r>
        <w:rPr>
          <w:rFonts w:hint="eastAsia" w:ascii="仿宋_GB2312" w:hAnsi="黑体" w:eastAsia="仿宋_GB2312" w:cs="黑体"/>
          <w:color w:val="000000"/>
          <w:sz w:val="32"/>
          <w:szCs w:val="32"/>
        </w:rPr>
        <w:t>各市人力资源社会保障局、审计局：</w:t>
      </w:r>
    </w:p>
    <w:p>
      <w:pPr>
        <w:spacing w:line="580" w:lineRule="exact"/>
        <w:ind w:firstLine="31680" w:firstLineChars="200"/>
        <w:rPr>
          <w:rFonts w:ascii="仿宋_GB2312" w:eastAsia="仿宋_GB2312"/>
          <w:color w:val="000000"/>
          <w:sz w:val="32"/>
          <w:szCs w:val="32"/>
        </w:rPr>
      </w:pPr>
      <w:r>
        <w:rPr>
          <w:rFonts w:hint="eastAsia" w:ascii="仿宋_GB2312" w:eastAsia="仿宋_GB2312"/>
          <w:color w:val="000000"/>
          <w:sz w:val="32"/>
          <w:szCs w:val="32"/>
        </w:rPr>
        <w:t>根据《审计署人力资源和社会保障部审计专业技术资格考试办公室关于</w:t>
      </w:r>
      <w:r>
        <w:rPr>
          <w:rFonts w:ascii="仿宋_GB2312" w:eastAsia="仿宋_GB2312"/>
          <w:color w:val="000000"/>
          <w:sz w:val="32"/>
          <w:szCs w:val="32"/>
        </w:rPr>
        <w:t>2020</w:t>
      </w:r>
      <w:r>
        <w:rPr>
          <w:rFonts w:hint="eastAsia" w:ascii="仿宋_GB2312" w:eastAsia="仿宋_GB2312"/>
          <w:color w:val="000000"/>
          <w:sz w:val="32"/>
          <w:szCs w:val="32"/>
        </w:rPr>
        <w:t>年度审计专业技术资格考试工作有关事项的通知》（审考办字〔</w:t>
      </w:r>
      <w:r>
        <w:rPr>
          <w:rFonts w:ascii="仿宋_GB2312" w:eastAsia="仿宋_GB2312"/>
          <w:color w:val="000000"/>
          <w:sz w:val="32"/>
          <w:szCs w:val="32"/>
        </w:rPr>
        <w:t>2020</w:t>
      </w:r>
      <w:r>
        <w:rPr>
          <w:rFonts w:hint="eastAsia" w:ascii="仿宋_GB2312" w:eastAsia="仿宋_GB2312"/>
          <w:color w:val="000000"/>
          <w:sz w:val="32"/>
          <w:szCs w:val="32"/>
        </w:rPr>
        <w:t>〕</w:t>
      </w:r>
      <w:r>
        <w:rPr>
          <w:rFonts w:ascii="仿宋_GB2312" w:eastAsia="仿宋_GB2312"/>
          <w:color w:val="000000"/>
          <w:sz w:val="32"/>
          <w:szCs w:val="32"/>
        </w:rPr>
        <w:t>1</w:t>
      </w:r>
      <w:r>
        <w:rPr>
          <w:rFonts w:hint="eastAsia" w:ascii="仿宋_GB2312" w:eastAsia="仿宋_GB2312"/>
          <w:color w:val="000000"/>
          <w:sz w:val="32"/>
          <w:szCs w:val="32"/>
        </w:rPr>
        <w:t>号）要求，现将</w:t>
      </w:r>
      <w:r>
        <w:rPr>
          <w:rFonts w:ascii="仿宋_GB2312" w:eastAsia="仿宋_GB2312"/>
          <w:color w:val="000000"/>
          <w:sz w:val="32"/>
          <w:szCs w:val="32"/>
        </w:rPr>
        <w:t>2020</w:t>
      </w:r>
      <w:r>
        <w:rPr>
          <w:rFonts w:hint="eastAsia" w:ascii="仿宋_GB2312" w:eastAsia="仿宋_GB2312"/>
          <w:color w:val="000000"/>
          <w:sz w:val="32"/>
          <w:szCs w:val="32"/>
        </w:rPr>
        <w:t>年度审计专业技术资格考试工作有关事项通知如下：</w:t>
      </w:r>
    </w:p>
    <w:p>
      <w:pPr>
        <w:spacing w:line="580" w:lineRule="exact"/>
        <w:ind w:firstLine="31680" w:firstLineChars="200"/>
        <w:rPr>
          <w:rFonts w:ascii="黑体" w:eastAsia="黑体"/>
          <w:color w:val="000000"/>
          <w:sz w:val="32"/>
          <w:szCs w:val="32"/>
        </w:rPr>
      </w:pPr>
      <w:r>
        <w:rPr>
          <w:rFonts w:hint="eastAsia" w:ascii="黑体" w:eastAsia="黑体"/>
          <w:color w:val="000000"/>
          <w:sz w:val="32"/>
          <w:szCs w:val="32"/>
        </w:rPr>
        <w:t>一、考试时间及科目设置</w:t>
      </w:r>
    </w:p>
    <w:p>
      <w:pPr>
        <w:spacing w:line="580" w:lineRule="exact"/>
        <w:ind w:firstLine="645"/>
        <w:rPr>
          <w:rFonts w:ascii="仿宋_GB2312" w:eastAsia="仿宋_GB2312"/>
          <w:color w:val="000000"/>
          <w:sz w:val="32"/>
          <w:szCs w:val="32"/>
        </w:rPr>
      </w:pPr>
      <w:r>
        <w:rPr>
          <w:rFonts w:ascii="仿宋_GB2312" w:eastAsia="仿宋_GB2312"/>
          <w:color w:val="000000"/>
          <w:sz w:val="32"/>
          <w:szCs w:val="32"/>
        </w:rPr>
        <w:t>2020</w:t>
      </w:r>
      <w:r>
        <w:rPr>
          <w:rFonts w:hint="eastAsia" w:ascii="仿宋_GB2312" w:eastAsia="仿宋_GB2312"/>
          <w:color w:val="000000"/>
          <w:sz w:val="32"/>
          <w:szCs w:val="32"/>
        </w:rPr>
        <w:t>年度审计专业技术资格考试安排如下：</w:t>
      </w:r>
    </w:p>
    <w:p>
      <w:pPr>
        <w:spacing w:line="240" w:lineRule="exact"/>
        <w:ind w:firstLine="646"/>
        <w:rPr>
          <w:rFonts w:ascii="仿宋_GB2312" w:eastAsia="仿宋_GB2312"/>
          <w:color w:val="000000"/>
          <w:sz w:val="32"/>
          <w:szCs w:val="32"/>
        </w:rPr>
      </w:pPr>
    </w:p>
    <w:tbl>
      <w:tblPr>
        <w:tblStyle w:val="9"/>
        <w:tblW w:w="880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1559"/>
        <w:gridCol w:w="2268"/>
        <w:gridCol w:w="3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0" w:hRule="atLeast"/>
          <w:jc w:val="center"/>
        </w:trPr>
        <w:tc>
          <w:tcPr>
            <w:tcW w:w="1560" w:type="dxa"/>
            <w:vAlign w:val="center"/>
          </w:tcPr>
          <w:p>
            <w:pPr>
              <w:spacing w:line="560" w:lineRule="exact"/>
              <w:jc w:val="center"/>
              <w:rPr>
                <w:rFonts w:ascii="仿宋_GB2312" w:hAnsi="华文仿宋" w:eastAsia="仿宋_GB2312"/>
                <w:b/>
                <w:color w:val="000000"/>
                <w:sz w:val="32"/>
                <w:szCs w:val="32"/>
              </w:rPr>
            </w:pPr>
            <w:r>
              <w:rPr>
                <w:rFonts w:hint="eastAsia" w:ascii="仿宋_GB2312" w:hAnsi="华文仿宋" w:eastAsia="仿宋_GB2312"/>
                <w:b/>
                <w:color w:val="000000"/>
                <w:sz w:val="32"/>
                <w:szCs w:val="32"/>
              </w:rPr>
              <w:t>级别</w:t>
            </w:r>
          </w:p>
        </w:tc>
        <w:tc>
          <w:tcPr>
            <w:tcW w:w="3827" w:type="dxa"/>
            <w:gridSpan w:val="2"/>
            <w:vAlign w:val="center"/>
          </w:tcPr>
          <w:p>
            <w:pPr>
              <w:spacing w:line="560" w:lineRule="exact"/>
              <w:jc w:val="center"/>
              <w:rPr>
                <w:rFonts w:ascii="仿宋_GB2312" w:hAnsi="华文仿宋" w:eastAsia="仿宋_GB2312"/>
                <w:b/>
                <w:color w:val="000000"/>
                <w:sz w:val="32"/>
                <w:szCs w:val="32"/>
              </w:rPr>
            </w:pPr>
            <w:r>
              <w:rPr>
                <w:rFonts w:hint="eastAsia" w:ascii="仿宋_GB2312" w:hAnsi="华文仿宋" w:eastAsia="仿宋_GB2312"/>
                <w:b/>
                <w:color w:val="000000"/>
                <w:sz w:val="32"/>
                <w:szCs w:val="32"/>
              </w:rPr>
              <w:t>考试日期和时间</w:t>
            </w:r>
          </w:p>
        </w:tc>
        <w:tc>
          <w:tcPr>
            <w:tcW w:w="3418" w:type="dxa"/>
            <w:vAlign w:val="center"/>
          </w:tcPr>
          <w:p>
            <w:pPr>
              <w:spacing w:line="560" w:lineRule="exact"/>
              <w:jc w:val="center"/>
              <w:rPr>
                <w:rFonts w:ascii="仿宋_GB2312" w:hAnsi="华文仿宋" w:eastAsia="仿宋_GB2312"/>
                <w:b/>
                <w:color w:val="000000"/>
                <w:sz w:val="32"/>
                <w:szCs w:val="32"/>
              </w:rPr>
            </w:pPr>
            <w:r>
              <w:rPr>
                <w:rFonts w:hint="eastAsia" w:ascii="仿宋_GB2312" w:hAnsi="华文仿宋" w:eastAsia="仿宋_GB2312"/>
                <w:b/>
                <w:color w:val="000000"/>
                <w:sz w:val="32"/>
                <w:szCs w:val="32"/>
              </w:rPr>
              <w:t>科目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5" w:hRule="atLeast"/>
          <w:jc w:val="center"/>
        </w:trPr>
        <w:tc>
          <w:tcPr>
            <w:tcW w:w="1560" w:type="dxa"/>
            <w:vMerge w:val="restart"/>
            <w:vAlign w:val="center"/>
          </w:tcPr>
          <w:p>
            <w:pPr>
              <w:spacing w:line="560" w:lineRule="exact"/>
              <w:jc w:val="center"/>
              <w:rPr>
                <w:rFonts w:ascii="仿宋_GB2312" w:eastAsia="仿宋_GB2312"/>
                <w:color w:val="000000"/>
                <w:sz w:val="32"/>
                <w:szCs w:val="32"/>
              </w:rPr>
            </w:pPr>
            <w:r>
              <w:rPr>
                <w:rFonts w:hint="eastAsia" w:ascii="仿宋_GB2312" w:eastAsia="仿宋_GB2312"/>
                <w:color w:val="000000"/>
                <w:sz w:val="32"/>
                <w:szCs w:val="32"/>
              </w:rPr>
              <w:t>初、中级</w:t>
            </w:r>
          </w:p>
        </w:tc>
        <w:tc>
          <w:tcPr>
            <w:tcW w:w="1559" w:type="dxa"/>
            <w:vMerge w:val="restart"/>
            <w:vAlign w:val="center"/>
          </w:tcPr>
          <w:p>
            <w:pPr>
              <w:spacing w:line="560" w:lineRule="exact"/>
              <w:jc w:val="center"/>
              <w:rPr>
                <w:rFonts w:ascii="仿宋_GB2312" w:eastAsia="仿宋_GB2312"/>
                <w:color w:val="000000"/>
                <w:sz w:val="32"/>
                <w:szCs w:val="32"/>
              </w:rPr>
            </w:pPr>
            <w:r>
              <w:rPr>
                <w:rFonts w:ascii="仿宋_GB2312" w:eastAsia="仿宋_GB2312"/>
                <w:color w:val="000000"/>
                <w:sz w:val="32"/>
                <w:szCs w:val="32"/>
              </w:rPr>
              <w:t>10</w:t>
            </w:r>
            <w:r>
              <w:rPr>
                <w:rFonts w:hint="eastAsia" w:ascii="仿宋_GB2312" w:eastAsia="仿宋_GB2312"/>
                <w:color w:val="000000"/>
                <w:sz w:val="32"/>
                <w:szCs w:val="32"/>
              </w:rPr>
              <w:t>月</w:t>
            </w:r>
            <w:r>
              <w:rPr>
                <w:rFonts w:ascii="仿宋_GB2312" w:eastAsia="仿宋_GB2312"/>
                <w:color w:val="000000"/>
                <w:sz w:val="32"/>
                <w:szCs w:val="32"/>
              </w:rPr>
              <w:t>11</w:t>
            </w:r>
            <w:r>
              <w:rPr>
                <w:rFonts w:hint="eastAsia" w:ascii="仿宋_GB2312" w:eastAsia="仿宋_GB2312"/>
                <w:color w:val="000000"/>
                <w:sz w:val="32"/>
                <w:szCs w:val="32"/>
              </w:rPr>
              <w:t>日</w:t>
            </w:r>
          </w:p>
        </w:tc>
        <w:tc>
          <w:tcPr>
            <w:tcW w:w="2268" w:type="dxa"/>
            <w:vAlign w:val="center"/>
          </w:tcPr>
          <w:p>
            <w:pPr>
              <w:spacing w:line="560" w:lineRule="exact"/>
              <w:jc w:val="center"/>
              <w:rPr>
                <w:rFonts w:ascii="仿宋_GB2312" w:eastAsia="仿宋_GB2312"/>
                <w:color w:val="000000"/>
                <w:sz w:val="32"/>
                <w:szCs w:val="32"/>
              </w:rPr>
            </w:pPr>
            <w:r>
              <w:rPr>
                <w:rFonts w:ascii="仿宋_GB2312" w:eastAsia="仿宋_GB2312"/>
                <w:color w:val="000000"/>
                <w:sz w:val="32"/>
                <w:szCs w:val="32"/>
              </w:rPr>
              <w:t>9:00-11:30</w:t>
            </w:r>
          </w:p>
        </w:tc>
        <w:tc>
          <w:tcPr>
            <w:tcW w:w="3418" w:type="dxa"/>
            <w:vAlign w:val="center"/>
          </w:tcPr>
          <w:p>
            <w:pPr>
              <w:spacing w:line="560" w:lineRule="exact"/>
              <w:jc w:val="center"/>
              <w:rPr>
                <w:rFonts w:ascii="仿宋_GB2312" w:eastAsia="仿宋_GB2312"/>
                <w:color w:val="000000"/>
                <w:sz w:val="32"/>
                <w:szCs w:val="32"/>
              </w:rPr>
            </w:pPr>
            <w:r>
              <w:rPr>
                <w:rFonts w:hint="eastAsia" w:ascii="仿宋_GB2312" w:eastAsia="仿宋_GB2312"/>
                <w:color w:val="000000"/>
                <w:sz w:val="32"/>
                <w:szCs w:val="32"/>
              </w:rPr>
              <w:t>审计专业相关知识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8" w:hRule="atLeast"/>
          <w:jc w:val="center"/>
        </w:trPr>
        <w:tc>
          <w:tcPr>
            <w:tcW w:w="1560" w:type="dxa"/>
            <w:vMerge w:val="continue"/>
            <w:vAlign w:val="center"/>
          </w:tcPr>
          <w:p>
            <w:pPr>
              <w:widowControl/>
              <w:jc w:val="left"/>
              <w:rPr>
                <w:rFonts w:ascii="仿宋_GB2312" w:eastAsia="仿宋_GB2312"/>
                <w:color w:val="000000"/>
                <w:sz w:val="32"/>
                <w:szCs w:val="32"/>
              </w:rPr>
            </w:pPr>
          </w:p>
        </w:tc>
        <w:tc>
          <w:tcPr>
            <w:tcW w:w="1559" w:type="dxa"/>
            <w:vMerge w:val="continue"/>
            <w:vAlign w:val="center"/>
          </w:tcPr>
          <w:p>
            <w:pPr>
              <w:widowControl/>
              <w:jc w:val="left"/>
              <w:rPr>
                <w:rFonts w:ascii="仿宋_GB2312" w:eastAsia="仿宋_GB2312"/>
                <w:color w:val="000000"/>
                <w:sz w:val="32"/>
                <w:szCs w:val="32"/>
              </w:rPr>
            </w:pPr>
          </w:p>
        </w:tc>
        <w:tc>
          <w:tcPr>
            <w:tcW w:w="2268" w:type="dxa"/>
            <w:vAlign w:val="center"/>
          </w:tcPr>
          <w:p>
            <w:pPr>
              <w:spacing w:line="560" w:lineRule="exact"/>
              <w:jc w:val="center"/>
              <w:rPr>
                <w:rFonts w:ascii="仿宋_GB2312" w:hAnsi="华文仿宋" w:eastAsia="仿宋_GB2312"/>
                <w:color w:val="000000"/>
                <w:sz w:val="32"/>
                <w:szCs w:val="32"/>
              </w:rPr>
            </w:pPr>
            <w:r>
              <w:rPr>
                <w:rFonts w:ascii="仿宋_GB2312" w:eastAsia="仿宋_GB2312"/>
                <w:color w:val="000000"/>
                <w:sz w:val="32"/>
                <w:szCs w:val="32"/>
              </w:rPr>
              <w:t>14:00</w:t>
            </w:r>
            <w:r>
              <w:rPr>
                <w:rFonts w:hint="eastAsia" w:ascii="仿宋_GB2312" w:eastAsia="仿宋_GB2312"/>
                <w:color w:val="000000"/>
                <w:sz w:val="32"/>
                <w:szCs w:val="32"/>
              </w:rPr>
              <w:t>－</w:t>
            </w:r>
            <w:r>
              <w:rPr>
                <w:rFonts w:ascii="仿宋_GB2312" w:eastAsia="仿宋_GB2312"/>
                <w:color w:val="000000"/>
                <w:sz w:val="32"/>
                <w:szCs w:val="32"/>
              </w:rPr>
              <w:t>16:30</w:t>
            </w:r>
          </w:p>
        </w:tc>
        <w:tc>
          <w:tcPr>
            <w:tcW w:w="3418" w:type="dxa"/>
            <w:vAlign w:val="center"/>
          </w:tcPr>
          <w:p>
            <w:pPr>
              <w:spacing w:line="560" w:lineRule="exact"/>
              <w:jc w:val="center"/>
              <w:rPr>
                <w:rFonts w:ascii="仿宋_GB2312" w:hAnsi="华文仿宋" w:eastAsia="仿宋_GB2312"/>
                <w:color w:val="000000"/>
                <w:sz w:val="32"/>
                <w:szCs w:val="32"/>
              </w:rPr>
            </w:pPr>
            <w:r>
              <w:rPr>
                <w:rFonts w:hint="eastAsia" w:ascii="仿宋_GB2312" w:eastAsia="仿宋_GB2312"/>
                <w:color w:val="000000"/>
                <w:sz w:val="32"/>
                <w:szCs w:val="32"/>
              </w:rPr>
              <w:t>审计理论与实务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7" w:hRule="atLeast"/>
          <w:jc w:val="center"/>
        </w:trPr>
        <w:tc>
          <w:tcPr>
            <w:tcW w:w="1560" w:type="dxa"/>
            <w:vMerge w:val="restart"/>
            <w:vAlign w:val="center"/>
          </w:tcPr>
          <w:p>
            <w:pPr>
              <w:spacing w:line="560" w:lineRule="exact"/>
              <w:jc w:val="center"/>
              <w:rPr>
                <w:rFonts w:ascii="仿宋_GB2312" w:eastAsia="仿宋_GB2312"/>
                <w:color w:val="000000"/>
                <w:sz w:val="32"/>
                <w:szCs w:val="32"/>
              </w:rPr>
            </w:pPr>
            <w:r>
              <w:rPr>
                <w:rFonts w:hint="eastAsia" w:ascii="仿宋_GB2312" w:eastAsia="仿宋_GB2312"/>
                <w:color w:val="000000"/>
                <w:sz w:val="32"/>
                <w:szCs w:val="32"/>
              </w:rPr>
              <w:t>高级</w:t>
            </w:r>
          </w:p>
        </w:tc>
        <w:tc>
          <w:tcPr>
            <w:tcW w:w="1559" w:type="dxa"/>
            <w:vMerge w:val="restart"/>
            <w:vAlign w:val="center"/>
          </w:tcPr>
          <w:p>
            <w:pPr>
              <w:spacing w:line="560" w:lineRule="exact"/>
              <w:jc w:val="center"/>
              <w:rPr>
                <w:rFonts w:ascii="仿宋_GB2312" w:eastAsia="仿宋_GB2312"/>
                <w:color w:val="000000"/>
                <w:sz w:val="32"/>
                <w:szCs w:val="32"/>
              </w:rPr>
            </w:pPr>
            <w:r>
              <w:rPr>
                <w:rFonts w:ascii="仿宋_GB2312" w:eastAsia="仿宋_GB2312"/>
                <w:color w:val="000000"/>
                <w:sz w:val="32"/>
                <w:szCs w:val="32"/>
              </w:rPr>
              <w:t>10</w:t>
            </w:r>
            <w:r>
              <w:rPr>
                <w:rFonts w:hint="eastAsia" w:ascii="仿宋_GB2312" w:eastAsia="仿宋_GB2312"/>
                <w:color w:val="000000"/>
                <w:sz w:val="32"/>
                <w:szCs w:val="32"/>
              </w:rPr>
              <w:t>月</w:t>
            </w:r>
            <w:r>
              <w:rPr>
                <w:rFonts w:ascii="仿宋_GB2312" w:eastAsia="仿宋_GB2312"/>
                <w:color w:val="000000"/>
                <w:sz w:val="32"/>
                <w:szCs w:val="32"/>
              </w:rPr>
              <w:t>11</w:t>
            </w:r>
            <w:r>
              <w:rPr>
                <w:rFonts w:hint="eastAsia" w:ascii="仿宋_GB2312" w:eastAsia="仿宋_GB2312"/>
                <w:color w:val="000000"/>
                <w:sz w:val="32"/>
                <w:szCs w:val="32"/>
              </w:rPr>
              <w:t>日</w:t>
            </w:r>
          </w:p>
        </w:tc>
        <w:tc>
          <w:tcPr>
            <w:tcW w:w="2268" w:type="dxa"/>
            <w:vAlign w:val="center"/>
          </w:tcPr>
          <w:p>
            <w:pPr>
              <w:spacing w:line="560" w:lineRule="exact"/>
              <w:jc w:val="center"/>
              <w:rPr>
                <w:rFonts w:ascii="仿宋_GB2312" w:eastAsia="仿宋_GB2312"/>
                <w:color w:val="000000"/>
                <w:sz w:val="32"/>
                <w:szCs w:val="32"/>
              </w:rPr>
            </w:pPr>
            <w:r>
              <w:rPr>
                <w:rFonts w:ascii="仿宋_GB2312" w:eastAsia="仿宋_GB2312"/>
                <w:color w:val="000000"/>
                <w:sz w:val="32"/>
                <w:szCs w:val="32"/>
              </w:rPr>
              <w:t>9:00-12:00</w:t>
            </w:r>
          </w:p>
        </w:tc>
        <w:tc>
          <w:tcPr>
            <w:tcW w:w="3418" w:type="dxa"/>
            <w:vAlign w:val="center"/>
          </w:tcPr>
          <w:p>
            <w:pPr>
              <w:spacing w:line="560" w:lineRule="exact"/>
              <w:jc w:val="center"/>
              <w:rPr>
                <w:rFonts w:ascii="仿宋_GB2312" w:eastAsia="仿宋_GB2312"/>
                <w:color w:val="000000"/>
                <w:sz w:val="32"/>
                <w:szCs w:val="32"/>
              </w:rPr>
            </w:pPr>
            <w:r>
              <w:rPr>
                <w:rFonts w:hint="eastAsia" w:ascii="仿宋_GB2312" w:eastAsia="仿宋_GB2312"/>
                <w:color w:val="000000"/>
                <w:sz w:val="32"/>
                <w:szCs w:val="32"/>
              </w:rPr>
              <w:t>经济理论与宏观经济政策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7" w:hRule="atLeast"/>
          <w:jc w:val="center"/>
        </w:trPr>
        <w:tc>
          <w:tcPr>
            <w:tcW w:w="1560" w:type="dxa"/>
            <w:vMerge w:val="continue"/>
            <w:vAlign w:val="center"/>
          </w:tcPr>
          <w:p>
            <w:pPr>
              <w:widowControl/>
              <w:jc w:val="left"/>
              <w:rPr>
                <w:rFonts w:ascii="仿宋_GB2312" w:eastAsia="仿宋_GB2312"/>
                <w:color w:val="000000"/>
                <w:sz w:val="32"/>
                <w:szCs w:val="32"/>
              </w:rPr>
            </w:pPr>
          </w:p>
        </w:tc>
        <w:tc>
          <w:tcPr>
            <w:tcW w:w="1559" w:type="dxa"/>
            <w:vMerge w:val="continue"/>
            <w:vAlign w:val="center"/>
          </w:tcPr>
          <w:p>
            <w:pPr>
              <w:widowControl/>
              <w:jc w:val="left"/>
              <w:rPr>
                <w:rFonts w:ascii="仿宋_GB2312" w:eastAsia="仿宋_GB2312"/>
                <w:color w:val="000000"/>
                <w:sz w:val="32"/>
                <w:szCs w:val="32"/>
              </w:rPr>
            </w:pPr>
          </w:p>
        </w:tc>
        <w:tc>
          <w:tcPr>
            <w:tcW w:w="2268" w:type="dxa"/>
            <w:vAlign w:val="center"/>
          </w:tcPr>
          <w:p>
            <w:pPr>
              <w:spacing w:line="560" w:lineRule="exact"/>
              <w:jc w:val="center"/>
              <w:rPr>
                <w:rFonts w:ascii="仿宋_GB2312" w:hAnsi="华文仿宋" w:eastAsia="仿宋_GB2312"/>
                <w:color w:val="000000"/>
                <w:sz w:val="32"/>
                <w:szCs w:val="32"/>
              </w:rPr>
            </w:pPr>
            <w:r>
              <w:rPr>
                <w:rFonts w:ascii="仿宋_GB2312" w:eastAsia="仿宋_GB2312"/>
                <w:color w:val="000000"/>
                <w:sz w:val="32"/>
                <w:szCs w:val="32"/>
              </w:rPr>
              <w:t>14:00-17:00</w:t>
            </w:r>
          </w:p>
        </w:tc>
        <w:tc>
          <w:tcPr>
            <w:tcW w:w="3418" w:type="dxa"/>
            <w:vAlign w:val="center"/>
          </w:tcPr>
          <w:p>
            <w:pPr>
              <w:spacing w:line="560" w:lineRule="exact"/>
              <w:ind w:left="31680" w:leftChars="-51" w:hangingChars="33" w:firstLine="31680"/>
              <w:jc w:val="center"/>
              <w:rPr>
                <w:rFonts w:ascii="仿宋_GB2312" w:hAnsi="华文仿宋" w:eastAsia="仿宋_GB2312"/>
                <w:color w:val="000000"/>
                <w:sz w:val="32"/>
                <w:szCs w:val="32"/>
              </w:rPr>
            </w:pPr>
            <w:r>
              <w:rPr>
                <w:rFonts w:hint="eastAsia" w:ascii="仿宋_GB2312" w:eastAsia="仿宋_GB2312"/>
                <w:color w:val="000000"/>
                <w:sz w:val="32"/>
                <w:szCs w:val="32"/>
              </w:rPr>
              <w:t>审计理论与审计案例分析</w:t>
            </w:r>
          </w:p>
        </w:tc>
      </w:tr>
    </w:tbl>
    <w:p>
      <w:pPr>
        <w:spacing w:line="20" w:lineRule="exact"/>
        <w:ind w:firstLine="31680" w:firstLineChars="300"/>
        <w:rPr>
          <w:rFonts w:ascii="黑体" w:hAnsi="黑体" w:eastAsia="黑体"/>
          <w:color w:val="000000"/>
          <w:sz w:val="32"/>
          <w:szCs w:val="32"/>
        </w:rPr>
      </w:pPr>
      <w:r>
        <w:rPr>
          <w:rFonts w:ascii="黑体" w:hAnsi="黑体" w:eastAsia="黑体"/>
          <w:color w:val="000000"/>
          <w:sz w:val="32"/>
          <w:szCs w:val="32"/>
        </w:rPr>
        <w:br w:type="page"/>
      </w:r>
    </w:p>
    <w:p>
      <w:pPr>
        <w:spacing w:line="580" w:lineRule="exact"/>
        <w:ind w:firstLine="31680" w:firstLineChars="200"/>
        <w:rPr>
          <w:rFonts w:ascii="黑体" w:hAnsi="黑体" w:eastAsia="黑体"/>
          <w:color w:val="000000"/>
          <w:sz w:val="32"/>
          <w:szCs w:val="32"/>
        </w:rPr>
      </w:pPr>
      <w:r>
        <w:rPr>
          <w:rFonts w:hint="eastAsia" w:ascii="黑体" w:hAnsi="黑体" w:eastAsia="黑体"/>
          <w:color w:val="000000"/>
          <w:sz w:val="32"/>
          <w:szCs w:val="32"/>
        </w:rPr>
        <w:t>二、考试成绩管理</w:t>
      </w:r>
    </w:p>
    <w:p>
      <w:pPr>
        <w:spacing w:line="580" w:lineRule="exact"/>
        <w:ind w:firstLine="31680" w:firstLineChars="200"/>
        <w:rPr>
          <w:rFonts w:ascii="仿宋_GB2312" w:eastAsia="仿宋_GB2312"/>
          <w:color w:val="000000"/>
          <w:sz w:val="32"/>
          <w:szCs w:val="32"/>
        </w:rPr>
      </w:pPr>
      <w:r>
        <w:rPr>
          <w:rFonts w:hint="eastAsia" w:ascii="仿宋_GB2312" w:eastAsia="仿宋_GB2312"/>
          <w:color w:val="000000"/>
          <w:sz w:val="32"/>
          <w:szCs w:val="32"/>
        </w:rPr>
        <w:t>初、中级审计专业技术资格考试应试人员须在一个考试年度内通过所有应试科目，方可取得资格证书。高级审计师资格考试应试人员须在一个考试年度内通过所有应试科目（达到国家合格标准），由全国审计考办颁发成绩合格证书，该证书在全国范围内</w:t>
      </w:r>
      <w:r>
        <w:rPr>
          <w:rFonts w:ascii="仿宋_GB2312" w:eastAsia="仿宋_GB2312"/>
          <w:color w:val="000000"/>
          <w:sz w:val="32"/>
          <w:szCs w:val="32"/>
        </w:rPr>
        <w:t>3</w:t>
      </w:r>
      <w:r>
        <w:rPr>
          <w:rFonts w:hint="eastAsia" w:ascii="仿宋_GB2312" w:eastAsia="仿宋_GB2312"/>
          <w:color w:val="000000"/>
          <w:sz w:val="32"/>
          <w:szCs w:val="32"/>
        </w:rPr>
        <w:t>年有效。</w:t>
      </w:r>
    </w:p>
    <w:p>
      <w:pPr>
        <w:spacing w:line="580" w:lineRule="exact"/>
        <w:ind w:firstLine="31680" w:firstLineChars="200"/>
        <w:rPr>
          <w:rFonts w:ascii="仿宋_GB2312" w:eastAsia="仿宋_GB2312"/>
          <w:color w:val="000000"/>
          <w:sz w:val="32"/>
          <w:szCs w:val="32"/>
        </w:rPr>
      </w:pPr>
      <w:r>
        <w:rPr>
          <w:rFonts w:hint="eastAsia" w:ascii="仿宋_GB2312" w:eastAsia="仿宋_GB2312"/>
          <w:color w:val="000000"/>
          <w:sz w:val="32"/>
          <w:szCs w:val="32"/>
        </w:rPr>
        <w:t>考试成绩在</w:t>
      </w:r>
      <w:r>
        <w:rPr>
          <w:rFonts w:hint="eastAsia" w:eastAsia="仿宋_GB2312" w:cs="仿宋_GB2312"/>
          <w:sz w:val="32"/>
          <w:szCs w:val="32"/>
        </w:rPr>
        <w:t>审计署门户网站（</w:t>
      </w:r>
      <w:r>
        <w:rPr>
          <w:rFonts w:eastAsia="仿宋_GB2312" w:cs="仿宋_GB2312"/>
          <w:sz w:val="32"/>
          <w:szCs w:val="32"/>
        </w:rPr>
        <w:t>www.audit.gov.cn</w:t>
      </w:r>
      <w:r>
        <w:rPr>
          <w:rFonts w:hint="eastAsia" w:eastAsia="仿宋_GB2312" w:cs="仿宋_GB2312"/>
          <w:sz w:val="32"/>
          <w:szCs w:val="32"/>
        </w:rPr>
        <w:t>）导航栏“公共服务”栏目下“审计考试”项目</w:t>
      </w:r>
      <w:r>
        <w:rPr>
          <w:rFonts w:hint="eastAsia" w:ascii="仿宋_GB2312" w:eastAsia="仿宋_GB2312"/>
          <w:color w:val="000000"/>
          <w:sz w:val="32"/>
          <w:szCs w:val="32"/>
        </w:rPr>
        <w:t>查询。</w:t>
      </w:r>
    </w:p>
    <w:p>
      <w:pPr>
        <w:spacing w:line="580" w:lineRule="exact"/>
        <w:ind w:firstLine="31680" w:firstLineChars="200"/>
        <w:rPr>
          <w:rFonts w:ascii="黑体" w:eastAsia="黑体"/>
          <w:color w:val="000000"/>
          <w:sz w:val="32"/>
          <w:szCs w:val="32"/>
        </w:rPr>
      </w:pPr>
      <w:r>
        <w:rPr>
          <w:rFonts w:hint="eastAsia" w:ascii="黑体" w:eastAsia="黑体"/>
          <w:color w:val="000000"/>
          <w:sz w:val="32"/>
          <w:szCs w:val="32"/>
        </w:rPr>
        <w:t>三、报考条件</w:t>
      </w:r>
    </w:p>
    <w:p>
      <w:pPr>
        <w:spacing w:line="580" w:lineRule="exact"/>
        <w:ind w:firstLine="31680" w:firstLineChars="200"/>
        <w:rPr>
          <w:rFonts w:ascii="楷体_GB2312" w:eastAsia="楷体_GB2312"/>
          <w:color w:val="000000"/>
          <w:sz w:val="32"/>
          <w:szCs w:val="32"/>
        </w:rPr>
      </w:pPr>
      <w:r>
        <w:rPr>
          <w:rFonts w:hint="eastAsia" w:ascii="楷体_GB2312" w:eastAsia="楷体_GB2312"/>
          <w:color w:val="000000"/>
          <w:sz w:val="32"/>
          <w:szCs w:val="32"/>
        </w:rPr>
        <w:t>（一）初、中级审计专业技术资格考试</w:t>
      </w:r>
    </w:p>
    <w:p>
      <w:pPr>
        <w:spacing w:line="580" w:lineRule="exact"/>
        <w:ind w:firstLine="31680" w:firstLineChars="200"/>
        <w:rPr>
          <w:rFonts w:ascii="仿宋_GB2312" w:eastAsia="仿宋_GB2312"/>
          <w:color w:val="000000"/>
          <w:sz w:val="32"/>
          <w:szCs w:val="32"/>
        </w:rPr>
      </w:pPr>
      <w:r>
        <w:rPr>
          <w:rFonts w:ascii="仿宋_GB2312" w:eastAsia="仿宋_GB2312"/>
          <w:color w:val="000000"/>
          <w:sz w:val="32"/>
          <w:szCs w:val="32"/>
        </w:rPr>
        <w:t>1.</w:t>
      </w:r>
      <w:r>
        <w:rPr>
          <w:rFonts w:hint="eastAsia" w:ascii="仿宋_GB2312" w:eastAsia="仿宋_GB2312"/>
          <w:color w:val="000000"/>
          <w:sz w:val="32"/>
          <w:szCs w:val="32"/>
        </w:rPr>
        <w:t>参加初、中级审计专业技术资格考试人员应具备下列基本条件：</w:t>
      </w:r>
    </w:p>
    <w:p>
      <w:pPr>
        <w:spacing w:line="580" w:lineRule="exact"/>
        <w:ind w:firstLine="31680" w:firstLineChars="200"/>
        <w:rPr>
          <w:rFonts w:ascii="仿宋_GB2312" w:eastAsia="仿宋_GB2312"/>
          <w:color w:val="000000"/>
          <w:sz w:val="32"/>
          <w:szCs w:val="32"/>
        </w:rPr>
      </w:pPr>
      <w:r>
        <w:rPr>
          <w:rFonts w:hint="eastAsia" w:ascii="仿宋_GB2312" w:eastAsia="仿宋_GB2312"/>
          <w:color w:val="000000"/>
          <w:sz w:val="32"/>
          <w:szCs w:val="32"/>
        </w:rPr>
        <w:t>（</w:t>
      </w:r>
      <w:r>
        <w:rPr>
          <w:rFonts w:ascii="仿宋_GB2312" w:eastAsia="仿宋_GB2312"/>
          <w:color w:val="000000"/>
          <w:sz w:val="32"/>
          <w:szCs w:val="32"/>
        </w:rPr>
        <w:t>1</w:t>
      </w:r>
      <w:r>
        <w:rPr>
          <w:rFonts w:hint="eastAsia" w:ascii="仿宋_GB2312" w:eastAsia="仿宋_GB2312"/>
          <w:color w:val="000000"/>
          <w:sz w:val="32"/>
          <w:szCs w:val="32"/>
        </w:rPr>
        <w:t>）遵守国家法律，具有良好职业道德；</w:t>
      </w:r>
    </w:p>
    <w:p>
      <w:pPr>
        <w:spacing w:line="580" w:lineRule="exact"/>
        <w:ind w:firstLine="31680" w:firstLineChars="200"/>
        <w:rPr>
          <w:rFonts w:ascii="仿宋_GB2312" w:eastAsia="仿宋_GB2312"/>
          <w:color w:val="000000"/>
          <w:sz w:val="32"/>
          <w:szCs w:val="32"/>
        </w:rPr>
      </w:pPr>
      <w:r>
        <w:rPr>
          <w:rFonts w:hint="eastAsia" w:ascii="仿宋_GB2312" w:eastAsia="仿宋_GB2312"/>
          <w:color w:val="000000"/>
          <w:sz w:val="32"/>
          <w:szCs w:val="32"/>
        </w:rPr>
        <w:t>（</w:t>
      </w:r>
      <w:r>
        <w:rPr>
          <w:rFonts w:ascii="仿宋_GB2312" w:eastAsia="仿宋_GB2312"/>
          <w:color w:val="000000"/>
          <w:sz w:val="32"/>
          <w:szCs w:val="32"/>
        </w:rPr>
        <w:t>2</w:t>
      </w:r>
      <w:r>
        <w:rPr>
          <w:rFonts w:hint="eastAsia" w:ascii="仿宋_GB2312" w:eastAsia="仿宋_GB2312"/>
          <w:color w:val="000000"/>
          <w:sz w:val="32"/>
          <w:szCs w:val="32"/>
        </w:rPr>
        <w:t>）认真执行《中华人民共和国审计法》以及有关财经法规和制度，无违反财经纪律的行为；</w:t>
      </w:r>
    </w:p>
    <w:p>
      <w:pPr>
        <w:spacing w:line="580" w:lineRule="exact"/>
        <w:ind w:firstLine="31680" w:firstLineChars="200"/>
        <w:rPr>
          <w:rFonts w:ascii="仿宋_GB2312" w:eastAsia="仿宋_GB2312"/>
          <w:color w:val="000000"/>
          <w:sz w:val="32"/>
          <w:szCs w:val="32"/>
        </w:rPr>
      </w:pPr>
      <w:r>
        <w:rPr>
          <w:rFonts w:hint="eastAsia" w:ascii="仿宋_GB2312" w:eastAsia="仿宋_GB2312"/>
          <w:color w:val="000000"/>
          <w:sz w:val="32"/>
          <w:szCs w:val="32"/>
        </w:rPr>
        <w:t>（</w:t>
      </w:r>
      <w:r>
        <w:rPr>
          <w:rFonts w:ascii="仿宋_GB2312" w:eastAsia="仿宋_GB2312"/>
          <w:color w:val="000000"/>
          <w:sz w:val="32"/>
          <w:szCs w:val="32"/>
        </w:rPr>
        <w:t>3</w:t>
      </w:r>
      <w:r>
        <w:rPr>
          <w:rFonts w:hint="eastAsia" w:ascii="仿宋_GB2312" w:eastAsia="仿宋_GB2312"/>
          <w:color w:val="000000"/>
          <w:sz w:val="32"/>
          <w:szCs w:val="32"/>
        </w:rPr>
        <w:t>）认真履行岗位职责，热爱本职工作；</w:t>
      </w:r>
    </w:p>
    <w:p>
      <w:pPr>
        <w:spacing w:line="580" w:lineRule="exact"/>
        <w:ind w:firstLine="31680" w:firstLineChars="200"/>
        <w:rPr>
          <w:rFonts w:ascii="仿宋_GB2312" w:eastAsia="仿宋_GB2312"/>
          <w:color w:val="000000"/>
          <w:sz w:val="32"/>
          <w:szCs w:val="32"/>
        </w:rPr>
      </w:pPr>
      <w:r>
        <w:rPr>
          <w:rFonts w:hint="eastAsia" w:ascii="仿宋_GB2312" w:eastAsia="仿宋_GB2312"/>
          <w:color w:val="000000"/>
          <w:sz w:val="32"/>
          <w:szCs w:val="32"/>
        </w:rPr>
        <w:t>（</w:t>
      </w:r>
      <w:r>
        <w:rPr>
          <w:rFonts w:ascii="仿宋_GB2312" w:eastAsia="仿宋_GB2312"/>
          <w:color w:val="000000"/>
          <w:sz w:val="32"/>
          <w:szCs w:val="32"/>
        </w:rPr>
        <w:t>4</w:t>
      </w:r>
      <w:r>
        <w:rPr>
          <w:rFonts w:hint="eastAsia" w:ascii="仿宋_GB2312" w:eastAsia="仿宋_GB2312"/>
          <w:color w:val="000000"/>
          <w:sz w:val="32"/>
          <w:szCs w:val="32"/>
        </w:rPr>
        <w:t>）从事审计、财经工作。</w:t>
      </w:r>
    </w:p>
    <w:p>
      <w:pPr>
        <w:spacing w:line="580" w:lineRule="exact"/>
        <w:ind w:firstLine="31680" w:firstLineChars="200"/>
        <w:rPr>
          <w:rFonts w:ascii="仿宋_GB2312" w:eastAsia="仿宋_GB2312"/>
          <w:color w:val="000000"/>
          <w:sz w:val="32"/>
          <w:szCs w:val="32"/>
        </w:rPr>
      </w:pPr>
      <w:r>
        <w:rPr>
          <w:rFonts w:ascii="仿宋_GB2312" w:eastAsia="仿宋_GB2312"/>
          <w:color w:val="000000"/>
          <w:sz w:val="32"/>
          <w:szCs w:val="32"/>
        </w:rPr>
        <w:t>2.</w:t>
      </w:r>
      <w:r>
        <w:rPr>
          <w:rFonts w:hint="eastAsia" w:ascii="仿宋_GB2312" w:eastAsia="仿宋_GB2312"/>
          <w:color w:val="000000"/>
          <w:sz w:val="32"/>
          <w:szCs w:val="32"/>
        </w:rPr>
        <w:t>参加初级资格考试人员，除具备第</w:t>
      </w:r>
      <w:r>
        <w:rPr>
          <w:rFonts w:ascii="仿宋_GB2312" w:eastAsia="仿宋_GB2312"/>
          <w:color w:val="000000"/>
          <w:sz w:val="32"/>
          <w:szCs w:val="32"/>
        </w:rPr>
        <w:t>1</w:t>
      </w:r>
      <w:r>
        <w:rPr>
          <w:rFonts w:hint="eastAsia" w:ascii="仿宋_GB2312" w:eastAsia="仿宋_GB2312"/>
          <w:color w:val="000000"/>
          <w:sz w:val="32"/>
          <w:szCs w:val="32"/>
        </w:rPr>
        <w:t>条所列的基本条件外，还必须具备教育部门认可的中专以上学历</w:t>
      </w:r>
      <w:r>
        <w:rPr>
          <w:rFonts w:ascii="仿宋_GB2312" w:eastAsia="仿宋_GB2312"/>
          <w:color w:val="000000"/>
          <w:sz w:val="32"/>
          <w:szCs w:val="32"/>
        </w:rPr>
        <w:t>,</w:t>
      </w:r>
      <w:r>
        <w:rPr>
          <w:rFonts w:hint="eastAsia" w:ascii="仿宋_GB2312" w:eastAsia="仿宋_GB2312"/>
          <w:color w:val="000000"/>
          <w:sz w:val="32"/>
          <w:szCs w:val="32"/>
        </w:rPr>
        <w:t>普通高中、职业高中和技工学校合格毕业生取得的学历，视同于教育部门认可的中专以上学历。</w:t>
      </w:r>
    </w:p>
    <w:p>
      <w:pPr>
        <w:spacing w:line="580" w:lineRule="exact"/>
        <w:ind w:firstLine="31680" w:firstLineChars="200"/>
        <w:rPr>
          <w:rFonts w:ascii="仿宋_GB2312" w:eastAsia="仿宋_GB2312"/>
          <w:color w:val="000000"/>
          <w:sz w:val="32"/>
          <w:szCs w:val="32"/>
        </w:rPr>
      </w:pPr>
      <w:r>
        <w:rPr>
          <w:rFonts w:hint="eastAsia" w:ascii="仿宋_GB2312" w:eastAsia="仿宋_GB2312"/>
          <w:color w:val="000000"/>
          <w:sz w:val="32"/>
          <w:szCs w:val="32"/>
        </w:rPr>
        <w:t>根据原人事部《关于部分专业技术人员资格考试安排和考试工作有关问题的通知》（国人厅发〔</w:t>
      </w:r>
      <w:r>
        <w:rPr>
          <w:rFonts w:ascii="仿宋_GB2312" w:eastAsia="仿宋_GB2312"/>
          <w:color w:val="000000"/>
          <w:sz w:val="32"/>
          <w:szCs w:val="32"/>
        </w:rPr>
        <w:t>2004</w:t>
      </w:r>
      <w:r>
        <w:rPr>
          <w:rFonts w:hint="eastAsia" w:ascii="仿宋_GB2312" w:eastAsia="仿宋_GB2312"/>
          <w:color w:val="000000"/>
          <w:sz w:val="32"/>
          <w:szCs w:val="32"/>
        </w:rPr>
        <w:t>〕</w:t>
      </w:r>
      <w:r>
        <w:rPr>
          <w:rFonts w:ascii="仿宋_GB2312" w:eastAsia="仿宋_GB2312"/>
          <w:color w:val="000000"/>
          <w:sz w:val="32"/>
          <w:szCs w:val="32"/>
        </w:rPr>
        <w:t>45</w:t>
      </w:r>
      <w:r>
        <w:rPr>
          <w:rFonts w:hint="eastAsia" w:ascii="仿宋_GB2312" w:eastAsia="仿宋_GB2312"/>
          <w:color w:val="000000"/>
          <w:sz w:val="32"/>
          <w:szCs w:val="32"/>
        </w:rPr>
        <w:t>号）规定，对尚未获得学历证书的应届毕业生，应持能够证明其在</w:t>
      </w:r>
      <w:r>
        <w:rPr>
          <w:rFonts w:ascii="仿宋_GB2312" w:eastAsia="仿宋_GB2312"/>
          <w:color w:val="000000"/>
          <w:sz w:val="32"/>
          <w:szCs w:val="32"/>
        </w:rPr>
        <w:t>2020</w:t>
      </w:r>
      <w:r>
        <w:rPr>
          <w:rFonts w:hint="eastAsia" w:ascii="仿宋_GB2312" w:eastAsia="仿宋_GB2312"/>
          <w:color w:val="000000"/>
          <w:sz w:val="32"/>
          <w:szCs w:val="32"/>
        </w:rPr>
        <w:t>年度可毕业的有效证件（如学生证）和学校出具的应届毕业证明参加报名。</w:t>
      </w:r>
    </w:p>
    <w:p>
      <w:pPr>
        <w:spacing w:line="580" w:lineRule="exact"/>
        <w:ind w:firstLine="31680" w:firstLineChars="200"/>
        <w:rPr>
          <w:rFonts w:ascii="仿宋_GB2312" w:eastAsia="仿宋_GB2312"/>
          <w:color w:val="000000"/>
          <w:sz w:val="32"/>
          <w:szCs w:val="32"/>
        </w:rPr>
      </w:pPr>
      <w:r>
        <w:rPr>
          <w:rFonts w:ascii="仿宋_GB2312" w:eastAsia="仿宋_GB2312"/>
          <w:color w:val="000000"/>
          <w:sz w:val="32"/>
          <w:szCs w:val="32"/>
        </w:rPr>
        <w:t>3.</w:t>
      </w:r>
      <w:r>
        <w:rPr>
          <w:rFonts w:hint="eastAsia" w:ascii="仿宋_GB2312" w:eastAsia="仿宋_GB2312"/>
          <w:color w:val="000000"/>
          <w:sz w:val="32"/>
          <w:szCs w:val="32"/>
        </w:rPr>
        <w:t>参加中级资格考试人员，除具备第</w:t>
      </w:r>
      <w:r>
        <w:rPr>
          <w:rFonts w:ascii="仿宋_GB2312" w:eastAsia="仿宋_GB2312"/>
          <w:color w:val="000000"/>
          <w:sz w:val="32"/>
          <w:szCs w:val="32"/>
        </w:rPr>
        <w:t>1</w:t>
      </w:r>
      <w:r>
        <w:rPr>
          <w:rFonts w:hint="eastAsia" w:ascii="仿宋_GB2312" w:eastAsia="仿宋_GB2312"/>
          <w:color w:val="000000"/>
          <w:sz w:val="32"/>
          <w:szCs w:val="32"/>
        </w:rPr>
        <w:t>条所列的基本条件外，还必须具备下列条件之一：</w:t>
      </w:r>
    </w:p>
    <w:p>
      <w:pPr>
        <w:spacing w:line="580" w:lineRule="exact"/>
        <w:ind w:firstLine="31680" w:firstLineChars="200"/>
        <w:rPr>
          <w:rFonts w:ascii="仿宋_GB2312" w:eastAsia="仿宋_GB2312"/>
          <w:color w:val="000000"/>
          <w:sz w:val="32"/>
          <w:szCs w:val="32"/>
        </w:rPr>
      </w:pPr>
      <w:r>
        <w:rPr>
          <w:rFonts w:hint="eastAsia" w:ascii="仿宋_GB2312" w:eastAsia="仿宋_GB2312"/>
          <w:color w:val="000000"/>
          <w:sz w:val="32"/>
          <w:szCs w:val="32"/>
        </w:rPr>
        <w:t>（</w:t>
      </w:r>
      <w:r>
        <w:rPr>
          <w:rFonts w:ascii="仿宋_GB2312" w:eastAsia="仿宋_GB2312"/>
          <w:color w:val="000000"/>
          <w:sz w:val="32"/>
          <w:szCs w:val="32"/>
        </w:rPr>
        <w:t>1</w:t>
      </w:r>
      <w:r>
        <w:rPr>
          <w:rFonts w:hint="eastAsia" w:ascii="仿宋_GB2312" w:eastAsia="仿宋_GB2312"/>
          <w:color w:val="000000"/>
          <w:sz w:val="32"/>
          <w:szCs w:val="32"/>
        </w:rPr>
        <w:t>）取得大学专科学历，从事审计、财经工作满</w:t>
      </w:r>
      <w:r>
        <w:rPr>
          <w:rFonts w:ascii="仿宋_GB2312" w:eastAsia="仿宋_GB2312"/>
          <w:color w:val="000000"/>
          <w:sz w:val="32"/>
          <w:szCs w:val="32"/>
        </w:rPr>
        <w:t>5</w:t>
      </w:r>
      <w:r>
        <w:rPr>
          <w:rFonts w:hint="eastAsia" w:ascii="仿宋_GB2312" w:eastAsia="仿宋_GB2312"/>
          <w:color w:val="000000"/>
          <w:sz w:val="32"/>
          <w:szCs w:val="32"/>
        </w:rPr>
        <w:t>年。</w:t>
      </w:r>
    </w:p>
    <w:p>
      <w:pPr>
        <w:spacing w:line="580" w:lineRule="exact"/>
        <w:ind w:firstLine="31680" w:firstLineChars="200"/>
        <w:rPr>
          <w:rFonts w:ascii="仿宋_GB2312" w:eastAsia="仿宋_GB2312"/>
          <w:color w:val="000000"/>
          <w:sz w:val="32"/>
          <w:szCs w:val="32"/>
        </w:rPr>
      </w:pPr>
      <w:r>
        <w:rPr>
          <w:rFonts w:hint="eastAsia" w:ascii="仿宋_GB2312" w:eastAsia="仿宋_GB2312"/>
          <w:color w:val="000000"/>
          <w:sz w:val="32"/>
          <w:szCs w:val="32"/>
        </w:rPr>
        <w:t>（</w:t>
      </w:r>
      <w:r>
        <w:rPr>
          <w:rFonts w:ascii="仿宋_GB2312" w:eastAsia="仿宋_GB2312"/>
          <w:color w:val="000000"/>
          <w:sz w:val="32"/>
          <w:szCs w:val="32"/>
        </w:rPr>
        <w:t>2</w:t>
      </w:r>
      <w:r>
        <w:rPr>
          <w:rFonts w:hint="eastAsia" w:ascii="仿宋_GB2312" w:eastAsia="仿宋_GB2312"/>
          <w:color w:val="000000"/>
          <w:sz w:val="32"/>
          <w:szCs w:val="32"/>
        </w:rPr>
        <w:t>）取得大学本科学历，从事审计、财经工作满</w:t>
      </w:r>
      <w:r>
        <w:rPr>
          <w:rFonts w:ascii="仿宋_GB2312" w:eastAsia="仿宋_GB2312"/>
          <w:color w:val="000000"/>
          <w:sz w:val="32"/>
          <w:szCs w:val="32"/>
        </w:rPr>
        <w:t>4</w:t>
      </w:r>
      <w:r>
        <w:rPr>
          <w:rFonts w:hint="eastAsia" w:ascii="仿宋_GB2312" w:eastAsia="仿宋_GB2312"/>
          <w:color w:val="000000"/>
          <w:sz w:val="32"/>
          <w:szCs w:val="32"/>
        </w:rPr>
        <w:t>年。</w:t>
      </w:r>
    </w:p>
    <w:p>
      <w:pPr>
        <w:spacing w:line="580" w:lineRule="exact"/>
        <w:ind w:firstLine="31680" w:firstLineChars="200"/>
        <w:rPr>
          <w:rFonts w:ascii="仿宋_GB2312" w:eastAsia="仿宋_GB2312"/>
          <w:color w:val="000000"/>
          <w:sz w:val="32"/>
          <w:szCs w:val="32"/>
        </w:rPr>
      </w:pPr>
      <w:r>
        <w:rPr>
          <w:rFonts w:hint="eastAsia" w:ascii="仿宋_GB2312" w:eastAsia="仿宋_GB2312"/>
          <w:color w:val="000000"/>
          <w:sz w:val="32"/>
          <w:szCs w:val="32"/>
        </w:rPr>
        <w:t>（</w:t>
      </w:r>
      <w:r>
        <w:rPr>
          <w:rFonts w:ascii="仿宋_GB2312" w:eastAsia="仿宋_GB2312"/>
          <w:color w:val="000000"/>
          <w:sz w:val="32"/>
          <w:szCs w:val="32"/>
        </w:rPr>
        <w:t>3</w:t>
      </w:r>
      <w:r>
        <w:rPr>
          <w:rFonts w:hint="eastAsia" w:ascii="仿宋_GB2312" w:eastAsia="仿宋_GB2312"/>
          <w:color w:val="000000"/>
          <w:sz w:val="32"/>
          <w:szCs w:val="32"/>
        </w:rPr>
        <w:t>）取得双学士学位或研究生班毕业，从事审计、财经工作满</w:t>
      </w:r>
      <w:r>
        <w:rPr>
          <w:rFonts w:ascii="仿宋_GB2312" w:eastAsia="仿宋_GB2312"/>
          <w:color w:val="000000"/>
          <w:sz w:val="32"/>
          <w:szCs w:val="32"/>
        </w:rPr>
        <w:t>2</w:t>
      </w:r>
      <w:r>
        <w:rPr>
          <w:rFonts w:hint="eastAsia" w:ascii="仿宋_GB2312" w:eastAsia="仿宋_GB2312"/>
          <w:color w:val="000000"/>
          <w:sz w:val="32"/>
          <w:szCs w:val="32"/>
        </w:rPr>
        <w:t>年。</w:t>
      </w:r>
    </w:p>
    <w:p>
      <w:pPr>
        <w:spacing w:line="580" w:lineRule="exact"/>
        <w:ind w:firstLine="31680" w:firstLineChars="200"/>
        <w:rPr>
          <w:rFonts w:ascii="仿宋_GB2312" w:eastAsia="仿宋_GB2312"/>
          <w:color w:val="000000"/>
          <w:sz w:val="32"/>
          <w:szCs w:val="32"/>
        </w:rPr>
      </w:pPr>
      <w:r>
        <w:rPr>
          <w:rFonts w:hint="eastAsia" w:ascii="仿宋_GB2312" w:eastAsia="仿宋_GB2312"/>
          <w:color w:val="000000"/>
          <w:sz w:val="32"/>
          <w:szCs w:val="32"/>
        </w:rPr>
        <w:t>（</w:t>
      </w:r>
      <w:r>
        <w:rPr>
          <w:rFonts w:ascii="仿宋_GB2312" w:eastAsia="仿宋_GB2312"/>
          <w:color w:val="000000"/>
          <w:sz w:val="32"/>
          <w:szCs w:val="32"/>
        </w:rPr>
        <w:t>4</w:t>
      </w:r>
      <w:r>
        <w:rPr>
          <w:rFonts w:hint="eastAsia" w:ascii="仿宋_GB2312" w:eastAsia="仿宋_GB2312"/>
          <w:color w:val="000000"/>
          <w:sz w:val="32"/>
          <w:szCs w:val="32"/>
        </w:rPr>
        <w:t>）取得硕士学位，从事审计、财经工作满</w:t>
      </w:r>
      <w:r>
        <w:rPr>
          <w:rFonts w:ascii="仿宋_GB2312" w:eastAsia="仿宋_GB2312"/>
          <w:color w:val="000000"/>
          <w:sz w:val="32"/>
          <w:szCs w:val="32"/>
        </w:rPr>
        <w:t>1</w:t>
      </w:r>
      <w:r>
        <w:rPr>
          <w:rFonts w:hint="eastAsia" w:ascii="仿宋_GB2312" w:eastAsia="仿宋_GB2312"/>
          <w:color w:val="000000"/>
          <w:sz w:val="32"/>
          <w:szCs w:val="32"/>
        </w:rPr>
        <w:t>年。</w:t>
      </w:r>
    </w:p>
    <w:p>
      <w:pPr>
        <w:spacing w:line="580" w:lineRule="exact"/>
        <w:ind w:firstLine="31680" w:firstLineChars="200"/>
        <w:rPr>
          <w:rFonts w:ascii="仿宋_GB2312" w:eastAsia="仿宋_GB2312"/>
          <w:color w:val="000000"/>
          <w:sz w:val="32"/>
          <w:szCs w:val="32"/>
        </w:rPr>
      </w:pPr>
      <w:r>
        <w:rPr>
          <w:rFonts w:hint="eastAsia" w:ascii="仿宋_GB2312" w:eastAsia="仿宋_GB2312"/>
          <w:color w:val="000000"/>
          <w:sz w:val="32"/>
          <w:szCs w:val="32"/>
        </w:rPr>
        <w:t>（</w:t>
      </w:r>
      <w:r>
        <w:rPr>
          <w:rFonts w:ascii="仿宋_GB2312" w:eastAsia="仿宋_GB2312"/>
          <w:color w:val="000000"/>
          <w:sz w:val="32"/>
          <w:szCs w:val="32"/>
        </w:rPr>
        <w:t>5</w:t>
      </w:r>
      <w:r>
        <w:rPr>
          <w:rFonts w:hint="eastAsia" w:ascii="仿宋_GB2312" w:eastAsia="仿宋_GB2312"/>
          <w:color w:val="000000"/>
          <w:sz w:val="32"/>
          <w:szCs w:val="32"/>
        </w:rPr>
        <w:t>）取得博士学位。</w:t>
      </w:r>
    </w:p>
    <w:p>
      <w:pPr>
        <w:spacing w:line="580" w:lineRule="exact"/>
        <w:ind w:firstLine="31680" w:firstLineChars="200"/>
        <w:rPr>
          <w:rFonts w:ascii="仿宋_GB2312" w:eastAsia="仿宋_GB2312"/>
          <w:color w:val="000000"/>
          <w:sz w:val="32"/>
          <w:szCs w:val="32"/>
        </w:rPr>
      </w:pPr>
      <w:r>
        <w:rPr>
          <w:rFonts w:hint="eastAsia" w:ascii="仿宋_GB2312" w:eastAsia="仿宋_GB2312"/>
          <w:color w:val="000000"/>
          <w:sz w:val="32"/>
          <w:szCs w:val="32"/>
        </w:rPr>
        <w:t>报名条件中所称的从事审计、财经工作年限，其截止日期为</w:t>
      </w:r>
      <w:r>
        <w:rPr>
          <w:rFonts w:ascii="仿宋_GB2312" w:eastAsia="仿宋_GB2312"/>
          <w:color w:val="000000"/>
          <w:sz w:val="32"/>
          <w:szCs w:val="32"/>
        </w:rPr>
        <w:t>2020</w:t>
      </w:r>
      <w:r>
        <w:rPr>
          <w:rFonts w:hint="eastAsia" w:ascii="仿宋_GB2312" w:eastAsia="仿宋_GB2312"/>
          <w:color w:val="000000"/>
          <w:sz w:val="32"/>
          <w:szCs w:val="32"/>
        </w:rPr>
        <w:t>年</w:t>
      </w:r>
      <w:r>
        <w:rPr>
          <w:rFonts w:ascii="仿宋_GB2312" w:eastAsia="仿宋_GB2312"/>
          <w:color w:val="000000"/>
          <w:sz w:val="32"/>
          <w:szCs w:val="32"/>
        </w:rPr>
        <w:t>12</w:t>
      </w:r>
      <w:r>
        <w:rPr>
          <w:rFonts w:hint="eastAsia" w:ascii="仿宋_GB2312" w:eastAsia="仿宋_GB2312"/>
          <w:color w:val="000000"/>
          <w:sz w:val="32"/>
          <w:szCs w:val="32"/>
        </w:rPr>
        <w:t>月</w:t>
      </w:r>
      <w:r>
        <w:rPr>
          <w:rFonts w:ascii="仿宋_GB2312" w:eastAsia="仿宋_GB2312"/>
          <w:color w:val="000000"/>
          <w:sz w:val="32"/>
          <w:szCs w:val="32"/>
        </w:rPr>
        <w:t>31</w:t>
      </w:r>
      <w:r>
        <w:rPr>
          <w:rFonts w:hint="eastAsia" w:ascii="仿宋_GB2312" w:eastAsia="仿宋_GB2312"/>
          <w:color w:val="000000"/>
          <w:sz w:val="32"/>
          <w:szCs w:val="32"/>
        </w:rPr>
        <w:t>日。</w:t>
      </w:r>
    </w:p>
    <w:p>
      <w:pPr>
        <w:spacing w:line="580" w:lineRule="exact"/>
        <w:ind w:firstLine="31680" w:firstLineChars="200"/>
        <w:rPr>
          <w:rFonts w:ascii="楷体_GB2312" w:eastAsia="楷体_GB2312"/>
          <w:color w:val="000000"/>
          <w:sz w:val="32"/>
          <w:szCs w:val="32"/>
        </w:rPr>
      </w:pPr>
      <w:r>
        <w:rPr>
          <w:rFonts w:hint="eastAsia" w:ascii="楷体_GB2312" w:eastAsia="楷体_GB2312"/>
          <w:color w:val="000000"/>
          <w:sz w:val="32"/>
          <w:szCs w:val="32"/>
        </w:rPr>
        <w:t>（二）高级审计师资格考试</w:t>
      </w:r>
    </w:p>
    <w:p>
      <w:pPr>
        <w:spacing w:line="580" w:lineRule="exact"/>
        <w:ind w:firstLine="31680" w:firstLineChars="200"/>
        <w:rPr>
          <w:rFonts w:ascii="楷体_GB2312" w:eastAsia="楷体_GB2312"/>
          <w:color w:val="000000"/>
          <w:sz w:val="32"/>
          <w:szCs w:val="32"/>
        </w:rPr>
      </w:pPr>
      <w:r>
        <w:rPr>
          <w:rFonts w:hint="eastAsia" w:ascii="仿宋_GB2312" w:eastAsia="仿宋_GB2312"/>
          <w:color w:val="000000"/>
          <w:sz w:val="32"/>
          <w:szCs w:val="32"/>
        </w:rPr>
        <w:t>凡遵守《中华人民共和国宪法》和各项法律，具有良好职业道德和敬业精神，并符合下列条件之一者，均可报名参加考试：</w:t>
      </w:r>
    </w:p>
    <w:p>
      <w:pPr>
        <w:spacing w:line="580" w:lineRule="exact"/>
        <w:ind w:firstLine="31680" w:firstLineChars="200"/>
        <w:rPr>
          <w:rFonts w:ascii="仿宋_GB2312" w:eastAsia="仿宋_GB2312"/>
          <w:color w:val="000000"/>
          <w:sz w:val="32"/>
          <w:szCs w:val="32"/>
        </w:rPr>
      </w:pPr>
      <w:r>
        <w:rPr>
          <w:rFonts w:hint="eastAsia" w:ascii="仿宋_GB2312" w:eastAsia="仿宋_GB2312"/>
          <w:color w:val="000000"/>
          <w:sz w:val="32"/>
          <w:szCs w:val="32"/>
        </w:rPr>
        <w:t>（</w:t>
      </w:r>
      <w:r>
        <w:rPr>
          <w:rFonts w:ascii="仿宋_GB2312" w:eastAsia="仿宋_GB2312"/>
          <w:color w:val="000000"/>
          <w:sz w:val="32"/>
          <w:szCs w:val="32"/>
        </w:rPr>
        <w:t>1</w:t>
      </w:r>
      <w:r>
        <w:rPr>
          <w:rFonts w:hint="eastAsia" w:ascii="仿宋_GB2312" w:eastAsia="仿宋_GB2312"/>
          <w:color w:val="000000"/>
          <w:sz w:val="32"/>
          <w:szCs w:val="32"/>
        </w:rPr>
        <w:t>）获得博士学位，取得审计师或相关专业中级专业技术资格（会计师、经济师、统计师、工程师等，下同）后，从事审计工作满</w:t>
      </w:r>
      <w:r>
        <w:rPr>
          <w:rFonts w:ascii="仿宋_GB2312" w:eastAsia="仿宋_GB2312"/>
          <w:color w:val="000000"/>
          <w:sz w:val="32"/>
          <w:szCs w:val="32"/>
        </w:rPr>
        <w:t>2</w:t>
      </w:r>
      <w:r>
        <w:rPr>
          <w:rFonts w:hint="eastAsia" w:ascii="仿宋_GB2312" w:eastAsia="仿宋_GB2312"/>
          <w:color w:val="000000"/>
          <w:sz w:val="32"/>
          <w:szCs w:val="32"/>
        </w:rPr>
        <w:t>年；</w:t>
      </w:r>
    </w:p>
    <w:p>
      <w:pPr>
        <w:spacing w:line="580" w:lineRule="exact"/>
        <w:ind w:firstLine="31680" w:firstLineChars="200"/>
        <w:rPr>
          <w:rFonts w:ascii="仿宋_GB2312" w:eastAsia="仿宋_GB2312"/>
          <w:color w:val="000000"/>
          <w:sz w:val="32"/>
          <w:szCs w:val="32"/>
        </w:rPr>
      </w:pPr>
      <w:r>
        <w:rPr>
          <w:rFonts w:hint="eastAsia" w:ascii="仿宋_GB2312" w:eastAsia="仿宋_GB2312"/>
          <w:color w:val="000000"/>
          <w:sz w:val="32"/>
          <w:szCs w:val="32"/>
        </w:rPr>
        <w:t>（</w:t>
      </w:r>
      <w:r>
        <w:rPr>
          <w:rFonts w:ascii="仿宋_GB2312" w:eastAsia="仿宋_GB2312"/>
          <w:color w:val="000000"/>
          <w:sz w:val="32"/>
          <w:szCs w:val="32"/>
        </w:rPr>
        <w:t>2</w:t>
      </w:r>
      <w:r>
        <w:rPr>
          <w:rFonts w:hint="eastAsia" w:ascii="仿宋_GB2312" w:eastAsia="仿宋_GB2312"/>
          <w:color w:val="000000"/>
          <w:sz w:val="32"/>
          <w:szCs w:val="32"/>
        </w:rPr>
        <w:t>）获得硕士学位，取得审计师或相关专业中级专业技术资格后，从事审计工作满</w:t>
      </w:r>
      <w:r>
        <w:rPr>
          <w:rFonts w:ascii="仿宋_GB2312" w:eastAsia="仿宋_GB2312"/>
          <w:color w:val="000000"/>
          <w:sz w:val="32"/>
          <w:szCs w:val="32"/>
        </w:rPr>
        <w:t>4</w:t>
      </w:r>
      <w:r>
        <w:rPr>
          <w:rFonts w:hint="eastAsia" w:ascii="仿宋_GB2312" w:eastAsia="仿宋_GB2312"/>
          <w:color w:val="000000"/>
          <w:sz w:val="32"/>
          <w:szCs w:val="32"/>
        </w:rPr>
        <w:t>年；</w:t>
      </w:r>
    </w:p>
    <w:p>
      <w:pPr>
        <w:spacing w:line="580" w:lineRule="exact"/>
        <w:ind w:firstLine="31680" w:firstLineChars="200"/>
        <w:rPr>
          <w:rFonts w:ascii="仿宋_GB2312" w:eastAsia="仿宋_GB2312"/>
          <w:color w:val="000000"/>
          <w:sz w:val="32"/>
          <w:szCs w:val="32"/>
        </w:rPr>
      </w:pPr>
      <w:r>
        <w:rPr>
          <w:rFonts w:hint="eastAsia" w:ascii="仿宋_GB2312" w:eastAsia="仿宋_GB2312"/>
          <w:color w:val="000000"/>
          <w:sz w:val="32"/>
          <w:szCs w:val="32"/>
        </w:rPr>
        <w:t>（</w:t>
      </w:r>
      <w:r>
        <w:rPr>
          <w:rFonts w:ascii="仿宋_GB2312" w:eastAsia="仿宋_GB2312"/>
          <w:color w:val="000000"/>
          <w:sz w:val="32"/>
          <w:szCs w:val="32"/>
        </w:rPr>
        <w:t>3</w:t>
      </w:r>
      <w:r>
        <w:rPr>
          <w:rFonts w:hint="eastAsia" w:ascii="仿宋_GB2312" w:eastAsia="仿宋_GB2312"/>
          <w:color w:val="000000"/>
          <w:sz w:val="32"/>
          <w:szCs w:val="32"/>
        </w:rPr>
        <w:t>）大学本科毕业，取得审计师或相关专业中级专业技术资格后，从事审计工作满</w:t>
      </w:r>
      <w:r>
        <w:rPr>
          <w:rFonts w:ascii="仿宋_GB2312" w:eastAsia="仿宋_GB2312"/>
          <w:color w:val="000000"/>
          <w:sz w:val="32"/>
          <w:szCs w:val="32"/>
        </w:rPr>
        <w:t>5</w:t>
      </w:r>
      <w:r>
        <w:rPr>
          <w:rFonts w:hint="eastAsia" w:ascii="仿宋_GB2312" w:eastAsia="仿宋_GB2312"/>
          <w:color w:val="000000"/>
          <w:sz w:val="32"/>
          <w:szCs w:val="32"/>
        </w:rPr>
        <w:t>年；</w:t>
      </w:r>
    </w:p>
    <w:p>
      <w:pPr>
        <w:spacing w:line="580" w:lineRule="exact"/>
        <w:ind w:firstLine="31680" w:firstLineChars="200"/>
        <w:rPr>
          <w:rFonts w:ascii="仿宋_GB2312" w:eastAsia="仿宋_GB2312"/>
          <w:color w:val="000000"/>
          <w:sz w:val="32"/>
          <w:szCs w:val="32"/>
        </w:rPr>
      </w:pPr>
      <w:r>
        <w:rPr>
          <w:rFonts w:hint="eastAsia" w:ascii="仿宋_GB2312" w:eastAsia="仿宋_GB2312"/>
          <w:color w:val="000000"/>
          <w:sz w:val="32"/>
          <w:szCs w:val="32"/>
        </w:rPr>
        <w:t>（</w:t>
      </w:r>
      <w:r>
        <w:rPr>
          <w:rFonts w:ascii="仿宋_GB2312" w:eastAsia="仿宋_GB2312"/>
          <w:color w:val="000000"/>
          <w:sz w:val="32"/>
          <w:szCs w:val="32"/>
        </w:rPr>
        <w:t>4</w:t>
      </w:r>
      <w:r>
        <w:rPr>
          <w:rFonts w:hint="eastAsia" w:ascii="仿宋_GB2312" w:eastAsia="仿宋_GB2312"/>
          <w:color w:val="000000"/>
          <w:sz w:val="32"/>
          <w:szCs w:val="32"/>
        </w:rPr>
        <w:t>）大学专科毕业，取得审计师或相关专业中级专业技术资格后，从事审计工作满</w:t>
      </w:r>
      <w:r>
        <w:rPr>
          <w:rFonts w:ascii="仿宋_GB2312" w:eastAsia="仿宋_GB2312"/>
          <w:color w:val="000000"/>
          <w:sz w:val="32"/>
          <w:szCs w:val="32"/>
        </w:rPr>
        <w:t>6</w:t>
      </w:r>
      <w:r>
        <w:rPr>
          <w:rFonts w:hint="eastAsia" w:ascii="仿宋_GB2312" w:eastAsia="仿宋_GB2312"/>
          <w:color w:val="000000"/>
          <w:sz w:val="32"/>
          <w:szCs w:val="32"/>
        </w:rPr>
        <w:t>年。</w:t>
      </w:r>
    </w:p>
    <w:p>
      <w:pPr>
        <w:spacing w:line="580" w:lineRule="exact"/>
        <w:ind w:firstLine="31680" w:firstLineChars="200"/>
        <w:rPr>
          <w:rFonts w:ascii="仿宋_GB2312" w:eastAsia="仿宋_GB2312"/>
          <w:color w:val="000000"/>
          <w:sz w:val="32"/>
          <w:szCs w:val="32"/>
        </w:rPr>
      </w:pPr>
      <w:r>
        <w:rPr>
          <w:rFonts w:hint="eastAsia" w:ascii="仿宋_GB2312" w:eastAsia="仿宋_GB2312"/>
          <w:color w:val="000000"/>
          <w:sz w:val="32"/>
          <w:szCs w:val="32"/>
        </w:rPr>
        <w:t>破格参加高级审计师考试的，报名条件按照《山东省高级专业技术职务任职资格破格申报指导条件》（鲁人发〔</w:t>
      </w:r>
      <w:r>
        <w:rPr>
          <w:rFonts w:ascii="仿宋_GB2312" w:eastAsia="仿宋_GB2312"/>
          <w:color w:val="000000"/>
          <w:sz w:val="32"/>
          <w:szCs w:val="32"/>
        </w:rPr>
        <w:t>2005</w:t>
      </w:r>
      <w:r>
        <w:rPr>
          <w:rFonts w:hint="eastAsia" w:ascii="仿宋_GB2312" w:eastAsia="仿宋_GB2312"/>
          <w:color w:val="000000"/>
          <w:sz w:val="32"/>
          <w:szCs w:val="32"/>
        </w:rPr>
        <w:t>〕</w:t>
      </w:r>
      <w:r>
        <w:rPr>
          <w:rFonts w:ascii="仿宋_GB2312" w:eastAsia="仿宋_GB2312"/>
          <w:color w:val="000000"/>
          <w:sz w:val="32"/>
          <w:szCs w:val="32"/>
        </w:rPr>
        <w:t>15</w:t>
      </w:r>
      <w:r>
        <w:rPr>
          <w:rFonts w:hint="eastAsia" w:ascii="仿宋_GB2312" w:eastAsia="仿宋_GB2312"/>
          <w:color w:val="000000"/>
          <w:sz w:val="32"/>
          <w:szCs w:val="32"/>
        </w:rPr>
        <w:t>号）执行。</w:t>
      </w:r>
    </w:p>
    <w:p>
      <w:pPr>
        <w:spacing w:line="580" w:lineRule="exact"/>
        <w:ind w:firstLine="31680" w:firstLineChars="200"/>
        <w:rPr>
          <w:rFonts w:ascii="仿宋_GB2312" w:eastAsia="仿宋_GB2312"/>
          <w:color w:val="000000"/>
          <w:sz w:val="32"/>
          <w:szCs w:val="32"/>
        </w:rPr>
      </w:pPr>
      <w:r>
        <w:rPr>
          <w:rFonts w:hint="eastAsia" w:ascii="仿宋_GB2312" w:eastAsia="仿宋_GB2312"/>
          <w:color w:val="000000"/>
          <w:sz w:val="32"/>
          <w:szCs w:val="32"/>
        </w:rPr>
        <w:t>从事审计工作年限截止日期为</w:t>
      </w:r>
      <w:r>
        <w:rPr>
          <w:rFonts w:ascii="仿宋_GB2312" w:eastAsia="仿宋_GB2312"/>
          <w:color w:val="000000"/>
          <w:sz w:val="32"/>
          <w:szCs w:val="32"/>
        </w:rPr>
        <w:t>2020</w:t>
      </w:r>
      <w:r>
        <w:rPr>
          <w:rFonts w:hint="eastAsia" w:ascii="仿宋_GB2312" w:eastAsia="仿宋_GB2312"/>
          <w:color w:val="000000"/>
          <w:sz w:val="32"/>
          <w:szCs w:val="32"/>
        </w:rPr>
        <w:t>年</w:t>
      </w:r>
      <w:r>
        <w:rPr>
          <w:rFonts w:ascii="仿宋_GB2312" w:eastAsia="仿宋_GB2312"/>
          <w:color w:val="000000"/>
          <w:sz w:val="32"/>
          <w:szCs w:val="32"/>
        </w:rPr>
        <w:t>12</w:t>
      </w:r>
      <w:r>
        <w:rPr>
          <w:rFonts w:hint="eastAsia" w:ascii="仿宋_GB2312" w:eastAsia="仿宋_GB2312"/>
          <w:color w:val="000000"/>
          <w:sz w:val="32"/>
          <w:szCs w:val="32"/>
        </w:rPr>
        <w:t>月</w:t>
      </w:r>
      <w:r>
        <w:rPr>
          <w:rFonts w:ascii="仿宋_GB2312" w:eastAsia="仿宋_GB2312"/>
          <w:color w:val="000000"/>
          <w:sz w:val="32"/>
          <w:szCs w:val="32"/>
        </w:rPr>
        <w:t>31</w:t>
      </w:r>
      <w:r>
        <w:rPr>
          <w:rFonts w:hint="eastAsia" w:ascii="仿宋_GB2312" w:eastAsia="仿宋_GB2312"/>
          <w:color w:val="000000"/>
          <w:sz w:val="32"/>
          <w:szCs w:val="32"/>
        </w:rPr>
        <w:t>日。</w:t>
      </w:r>
    </w:p>
    <w:p>
      <w:pPr>
        <w:spacing w:line="580" w:lineRule="exact"/>
        <w:ind w:firstLine="31680" w:firstLineChars="200"/>
        <w:rPr>
          <w:rFonts w:ascii="黑体" w:eastAsia="黑体"/>
          <w:color w:val="000000"/>
          <w:sz w:val="32"/>
          <w:szCs w:val="32"/>
        </w:rPr>
      </w:pPr>
      <w:r>
        <w:rPr>
          <w:rFonts w:hint="eastAsia" w:ascii="黑体" w:eastAsia="黑体"/>
          <w:color w:val="000000"/>
          <w:sz w:val="32"/>
          <w:szCs w:val="32"/>
        </w:rPr>
        <w:t>四、报名安排及考场设置</w:t>
      </w:r>
    </w:p>
    <w:p>
      <w:pPr>
        <w:spacing w:line="580" w:lineRule="exact"/>
        <w:ind w:firstLine="31680" w:firstLineChars="200"/>
        <w:rPr>
          <w:rFonts w:ascii="仿宋_GB2312" w:eastAsia="仿宋_GB2312"/>
          <w:color w:val="000000"/>
          <w:sz w:val="32"/>
          <w:szCs w:val="32"/>
        </w:rPr>
      </w:pPr>
      <w:r>
        <w:rPr>
          <w:rFonts w:hint="eastAsia" w:ascii="仿宋_GB2312" w:eastAsia="仿宋_GB2312"/>
          <w:color w:val="000000"/>
          <w:sz w:val="32"/>
          <w:szCs w:val="32"/>
        </w:rPr>
        <w:t>（一）</w:t>
      </w:r>
      <w:r>
        <w:rPr>
          <w:rFonts w:ascii="仿宋_GB2312" w:eastAsia="仿宋_GB2312"/>
          <w:color w:val="000000"/>
          <w:sz w:val="32"/>
          <w:szCs w:val="32"/>
        </w:rPr>
        <w:t>2020</w:t>
      </w:r>
      <w:r>
        <w:rPr>
          <w:rFonts w:hint="eastAsia" w:ascii="仿宋_GB2312" w:eastAsia="仿宋_GB2312"/>
          <w:color w:val="000000"/>
          <w:sz w:val="32"/>
          <w:szCs w:val="32"/>
        </w:rPr>
        <w:t>年度审计专业技术资格考试（含初、中、高级）报名采用全国统一网上报名方式进行</w:t>
      </w:r>
      <w:r>
        <w:rPr>
          <w:rFonts w:hint="eastAsia" w:ascii="仿宋_GB2312" w:hAnsi="仿宋_GB2312" w:eastAsia="仿宋_GB2312"/>
          <w:color w:val="000000"/>
          <w:sz w:val="32"/>
          <w:szCs w:val="32"/>
        </w:rPr>
        <w:t>。请应试人员在规定时间内登陆</w:t>
      </w:r>
      <w:r>
        <w:rPr>
          <w:rFonts w:hint="eastAsia" w:eastAsia="仿宋_GB2312" w:cs="仿宋_GB2312"/>
          <w:sz w:val="32"/>
          <w:szCs w:val="32"/>
        </w:rPr>
        <w:t>审计署门户网站（</w:t>
      </w:r>
      <w:r>
        <w:rPr>
          <w:rFonts w:eastAsia="仿宋_GB2312" w:cs="仿宋_GB2312"/>
          <w:sz w:val="32"/>
          <w:szCs w:val="32"/>
        </w:rPr>
        <w:t>www.audit.gov.cn</w:t>
      </w:r>
      <w:r>
        <w:rPr>
          <w:rFonts w:hint="eastAsia" w:eastAsia="仿宋_GB2312" w:cs="仿宋_GB2312"/>
          <w:sz w:val="32"/>
          <w:szCs w:val="32"/>
        </w:rPr>
        <w:t>）导航栏“公共服务”栏目下“审计考试”项目</w:t>
      </w:r>
      <w:r>
        <w:rPr>
          <w:rFonts w:hint="eastAsia" w:ascii="仿宋_GB2312" w:hAnsi="仿宋_GB2312" w:eastAsia="仿宋_GB2312"/>
          <w:color w:val="000000"/>
          <w:sz w:val="32"/>
          <w:szCs w:val="32"/>
        </w:rPr>
        <w:t>注册报名，</w:t>
      </w:r>
      <w:r>
        <w:rPr>
          <w:rFonts w:hint="eastAsia" w:ascii="仿宋_GB2312" w:eastAsia="仿宋_GB2312"/>
          <w:color w:val="000000"/>
          <w:sz w:val="32"/>
          <w:szCs w:val="32"/>
        </w:rPr>
        <w:t>按属地原则正确选择报考考区（合格证书由该市人事考试机构发放）。根据网上报名流程，如实填写、提交报考信息并上传照片，</w:t>
      </w:r>
      <w:r>
        <w:rPr>
          <w:rFonts w:hint="eastAsia" w:ascii="仿宋_GB2312" w:eastAsia="仿宋_GB2312" w:cs="微软雅黑"/>
          <w:color w:val="000000"/>
          <w:kern w:val="0"/>
          <w:sz w:val="32"/>
          <w:szCs w:val="32"/>
          <w:lang w:val="zh-CN"/>
        </w:rPr>
        <w:t>报名照片</w:t>
      </w:r>
      <w:r>
        <w:rPr>
          <w:rFonts w:hint="eastAsia" w:ascii="仿宋_GB2312" w:eastAsia="仿宋_GB2312"/>
          <w:color w:val="000000"/>
          <w:sz w:val="32"/>
          <w:szCs w:val="32"/>
        </w:rPr>
        <w:t>应采用近期彩色标准</w:t>
      </w:r>
      <w:r>
        <w:rPr>
          <w:rFonts w:ascii="仿宋_GB2312" w:eastAsia="仿宋_GB2312"/>
          <w:color w:val="000000"/>
          <w:sz w:val="32"/>
          <w:szCs w:val="32"/>
        </w:rPr>
        <w:t>1</w:t>
      </w:r>
      <w:r>
        <w:rPr>
          <w:rFonts w:hint="eastAsia" w:ascii="仿宋_GB2312" w:eastAsia="仿宋_GB2312"/>
          <w:color w:val="000000"/>
          <w:sz w:val="32"/>
          <w:szCs w:val="32"/>
        </w:rPr>
        <w:t>寸半身免冠正面证件照（尺寸</w:t>
      </w:r>
      <w:r>
        <w:rPr>
          <w:rFonts w:ascii="仿宋_GB2312" w:eastAsia="仿宋_GB2312"/>
          <w:color w:val="000000"/>
          <w:sz w:val="32"/>
          <w:szCs w:val="32"/>
        </w:rPr>
        <w:t>25mm</w:t>
      </w:r>
      <w:r>
        <w:rPr>
          <w:rFonts w:hint="eastAsia" w:ascii="仿宋_GB2312" w:eastAsia="仿宋_GB2312"/>
          <w:color w:val="000000"/>
          <w:sz w:val="32"/>
          <w:szCs w:val="32"/>
        </w:rPr>
        <w:t>×</w:t>
      </w:r>
      <w:r>
        <w:rPr>
          <w:rFonts w:ascii="仿宋_GB2312" w:eastAsia="仿宋_GB2312"/>
          <w:color w:val="000000"/>
          <w:sz w:val="32"/>
          <w:szCs w:val="32"/>
        </w:rPr>
        <w:t>35mm</w:t>
      </w:r>
      <w:r>
        <w:rPr>
          <w:rFonts w:hint="eastAsia" w:ascii="仿宋_GB2312" w:eastAsia="仿宋_GB2312"/>
          <w:color w:val="000000"/>
          <w:sz w:val="32"/>
          <w:szCs w:val="32"/>
        </w:rPr>
        <w:t>，像素</w:t>
      </w:r>
      <w:r>
        <w:rPr>
          <w:rFonts w:ascii="仿宋_GB2312" w:eastAsia="仿宋_GB2312"/>
          <w:color w:val="000000"/>
          <w:sz w:val="32"/>
          <w:szCs w:val="32"/>
        </w:rPr>
        <w:t>295px</w:t>
      </w:r>
      <w:r>
        <w:rPr>
          <w:rFonts w:hint="eastAsia" w:ascii="仿宋_GB2312" w:eastAsia="仿宋_GB2312"/>
          <w:color w:val="000000"/>
          <w:sz w:val="32"/>
          <w:szCs w:val="32"/>
        </w:rPr>
        <w:t>×</w:t>
      </w:r>
      <w:r>
        <w:rPr>
          <w:rFonts w:ascii="仿宋_GB2312" w:eastAsia="仿宋_GB2312"/>
          <w:color w:val="000000"/>
          <w:sz w:val="32"/>
          <w:szCs w:val="32"/>
        </w:rPr>
        <w:t>413px</w:t>
      </w:r>
      <w:r>
        <w:rPr>
          <w:rFonts w:hint="eastAsia" w:ascii="仿宋_GB2312" w:eastAsia="仿宋_GB2312"/>
          <w:color w:val="000000"/>
          <w:sz w:val="32"/>
          <w:szCs w:val="32"/>
        </w:rPr>
        <w:t>）</w:t>
      </w:r>
      <w:r>
        <w:rPr>
          <w:rFonts w:ascii="仿宋_GB2312" w:eastAsia="仿宋_GB2312"/>
          <w:color w:val="000000"/>
          <w:sz w:val="32"/>
          <w:szCs w:val="32"/>
        </w:rPr>
        <w:t>,</w:t>
      </w:r>
      <w:r>
        <w:rPr>
          <w:rFonts w:hint="eastAsia" w:ascii="仿宋_GB2312" w:eastAsia="仿宋_GB2312"/>
          <w:color w:val="000000"/>
          <w:sz w:val="32"/>
          <w:szCs w:val="32"/>
        </w:rPr>
        <w:t>底色背景为白色；报名照片将用于准考证、考场座次表、证书、证书查询认证系统，请应试人员上传符合标准要求的照片。应试人员确认信息填写无误、对符合报名条件及报考信息的真实性作出承诺并审核通过后进行网上缴费，逾期未办理网上缴费的，视作放弃报考资格。由于应试人员个人原因报错级别、专业或填错个人信息的，由本人承担相应责任。</w:t>
      </w:r>
    </w:p>
    <w:p>
      <w:pPr>
        <w:spacing w:line="580" w:lineRule="exact"/>
        <w:ind w:firstLine="31680" w:firstLineChars="200"/>
        <w:rPr>
          <w:rFonts w:ascii="仿宋_GB2312" w:eastAsia="仿宋_GB2312"/>
          <w:color w:val="000000"/>
          <w:sz w:val="32"/>
          <w:szCs w:val="32"/>
        </w:rPr>
      </w:pPr>
      <w:r>
        <w:rPr>
          <w:rFonts w:hint="eastAsia" w:ascii="仿宋_GB2312" w:hAnsi="华文仿宋" w:eastAsia="仿宋_GB2312"/>
          <w:color w:val="000000"/>
          <w:sz w:val="32"/>
          <w:szCs w:val="32"/>
        </w:rPr>
        <w:t>报名时间：</w:t>
      </w:r>
      <w:r>
        <w:rPr>
          <w:rFonts w:ascii="仿宋_GB2312" w:eastAsia="仿宋_GB2312"/>
          <w:color w:val="000000"/>
          <w:sz w:val="32"/>
          <w:szCs w:val="32"/>
        </w:rPr>
        <w:t>6</w:t>
      </w:r>
      <w:r>
        <w:rPr>
          <w:rFonts w:hint="eastAsia" w:ascii="仿宋_GB2312" w:eastAsia="仿宋_GB2312"/>
          <w:color w:val="000000"/>
          <w:sz w:val="32"/>
          <w:szCs w:val="32"/>
        </w:rPr>
        <w:t>月</w:t>
      </w:r>
      <w:r>
        <w:rPr>
          <w:rFonts w:ascii="仿宋_GB2312" w:eastAsia="仿宋_GB2312"/>
          <w:color w:val="000000"/>
          <w:sz w:val="32"/>
          <w:szCs w:val="32"/>
        </w:rPr>
        <w:t>5</w:t>
      </w:r>
      <w:r>
        <w:rPr>
          <w:rFonts w:hint="eastAsia" w:ascii="仿宋_GB2312" w:eastAsia="仿宋_GB2312"/>
          <w:color w:val="000000"/>
          <w:sz w:val="32"/>
          <w:szCs w:val="32"/>
        </w:rPr>
        <w:t>日</w:t>
      </w:r>
      <w:r>
        <w:rPr>
          <w:rFonts w:ascii="仿宋_GB2312" w:eastAsia="仿宋_GB2312"/>
          <w:color w:val="000000"/>
          <w:sz w:val="32"/>
          <w:szCs w:val="32"/>
        </w:rPr>
        <w:t>9:00-6</w:t>
      </w:r>
      <w:r>
        <w:rPr>
          <w:rFonts w:hint="eastAsia" w:ascii="仿宋_GB2312" w:eastAsia="仿宋_GB2312"/>
          <w:color w:val="000000"/>
          <w:sz w:val="32"/>
          <w:szCs w:val="32"/>
        </w:rPr>
        <w:t>月</w:t>
      </w:r>
      <w:r>
        <w:rPr>
          <w:rFonts w:ascii="仿宋_GB2312" w:eastAsia="仿宋_GB2312"/>
          <w:color w:val="000000"/>
          <w:sz w:val="32"/>
          <w:szCs w:val="32"/>
        </w:rPr>
        <w:t>19</w:t>
      </w:r>
      <w:r>
        <w:rPr>
          <w:rFonts w:hint="eastAsia" w:ascii="仿宋_GB2312" w:eastAsia="仿宋_GB2312"/>
          <w:color w:val="000000"/>
          <w:sz w:val="32"/>
          <w:szCs w:val="32"/>
        </w:rPr>
        <w:t>日</w:t>
      </w:r>
      <w:r>
        <w:rPr>
          <w:rFonts w:ascii="仿宋_GB2312" w:eastAsia="仿宋_GB2312"/>
          <w:color w:val="000000"/>
          <w:sz w:val="32"/>
          <w:szCs w:val="32"/>
        </w:rPr>
        <w:t>16:00 (</w:t>
      </w:r>
      <w:r>
        <w:rPr>
          <w:rFonts w:hint="eastAsia" w:ascii="仿宋_GB2312" w:eastAsia="仿宋_GB2312"/>
          <w:color w:val="000000"/>
          <w:sz w:val="32"/>
          <w:szCs w:val="32"/>
        </w:rPr>
        <w:t>国家法定节假日除外</w:t>
      </w:r>
      <w:r>
        <w:rPr>
          <w:rFonts w:ascii="仿宋_GB2312" w:eastAsia="仿宋_GB2312"/>
          <w:color w:val="000000"/>
          <w:sz w:val="32"/>
          <w:szCs w:val="32"/>
        </w:rPr>
        <w:t>)</w:t>
      </w:r>
      <w:r>
        <w:rPr>
          <w:rFonts w:hint="eastAsia" w:ascii="仿宋_GB2312" w:eastAsia="仿宋_GB2312"/>
          <w:color w:val="000000"/>
          <w:sz w:val="32"/>
          <w:szCs w:val="32"/>
        </w:rPr>
        <w:t>；</w:t>
      </w:r>
    </w:p>
    <w:p>
      <w:pPr>
        <w:spacing w:line="580" w:lineRule="exact"/>
        <w:ind w:firstLine="31680" w:firstLineChars="200"/>
        <w:rPr>
          <w:rFonts w:ascii="仿宋_GB2312" w:eastAsia="仿宋_GB2312"/>
          <w:color w:val="000000"/>
          <w:sz w:val="32"/>
          <w:szCs w:val="32"/>
        </w:rPr>
      </w:pPr>
      <w:r>
        <w:rPr>
          <w:rFonts w:hint="eastAsia" w:ascii="仿宋_GB2312" w:hAnsi="华文仿宋" w:eastAsia="仿宋_GB2312"/>
          <w:color w:val="000000"/>
          <w:sz w:val="32"/>
          <w:szCs w:val="32"/>
        </w:rPr>
        <w:t>审核时间：</w:t>
      </w:r>
      <w:r>
        <w:rPr>
          <w:rFonts w:ascii="仿宋_GB2312" w:eastAsia="仿宋_GB2312"/>
          <w:color w:val="000000"/>
          <w:sz w:val="32"/>
          <w:szCs w:val="32"/>
        </w:rPr>
        <w:t>6</w:t>
      </w:r>
      <w:r>
        <w:rPr>
          <w:rFonts w:hint="eastAsia" w:ascii="仿宋_GB2312" w:eastAsia="仿宋_GB2312"/>
          <w:color w:val="000000"/>
          <w:sz w:val="32"/>
          <w:szCs w:val="32"/>
        </w:rPr>
        <w:t>月</w:t>
      </w:r>
      <w:r>
        <w:rPr>
          <w:rFonts w:ascii="仿宋_GB2312" w:eastAsia="仿宋_GB2312"/>
          <w:color w:val="000000"/>
          <w:sz w:val="32"/>
          <w:szCs w:val="32"/>
        </w:rPr>
        <w:t>5</w:t>
      </w:r>
      <w:r>
        <w:rPr>
          <w:rFonts w:hint="eastAsia" w:ascii="仿宋_GB2312" w:eastAsia="仿宋_GB2312"/>
          <w:color w:val="000000"/>
          <w:sz w:val="32"/>
          <w:szCs w:val="32"/>
        </w:rPr>
        <w:t>日</w:t>
      </w:r>
      <w:r>
        <w:rPr>
          <w:rFonts w:ascii="仿宋_GB2312" w:eastAsia="仿宋_GB2312"/>
          <w:color w:val="000000"/>
          <w:sz w:val="32"/>
          <w:szCs w:val="32"/>
        </w:rPr>
        <w:t>9:00-7</w:t>
      </w:r>
      <w:r>
        <w:rPr>
          <w:rFonts w:hint="eastAsia" w:ascii="仿宋_GB2312" w:eastAsia="仿宋_GB2312"/>
          <w:color w:val="000000"/>
          <w:sz w:val="32"/>
          <w:szCs w:val="32"/>
        </w:rPr>
        <w:t>月</w:t>
      </w:r>
      <w:r>
        <w:rPr>
          <w:rFonts w:ascii="仿宋_GB2312" w:eastAsia="仿宋_GB2312"/>
          <w:color w:val="000000"/>
          <w:sz w:val="32"/>
          <w:szCs w:val="32"/>
        </w:rPr>
        <w:t>1</w:t>
      </w:r>
      <w:r>
        <w:rPr>
          <w:rFonts w:hint="eastAsia" w:ascii="仿宋_GB2312" w:eastAsia="仿宋_GB2312"/>
          <w:color w:val="000000"/>
          <w:sz w:val="32"/>
          <w:szCs w:val="32"/>
        </w:rPr>
        <w:t>日</w:t>
      </w:r>
      <w:r>
        <w:rPr>
          <w:rFonts w:ascii="仿宋_GB2312" w:eastAsia="仿宋_GB2312"/>
          <w:color w:val="000000"/>
          <w:sz w:val="32"/>
          <w:szCs w:val="32"/>
        </w:rPr>
        <w:t>16:00 (</w:t>
      </w:r>
      <w:r>
        <w:rPr>
          <w:rFonts w:hint="eastAsia" w:ascii="仿宋_GB2312" w:eastAsia="仿宋_GB2312"/>
          <w:color w:val="000000"/>
          <w:sz w:val="32"/>
          <w:szCs w:val="32"/>
        </w:rPr>
        <w:t>国家法定节假日除外</w:t>
      </w:r>
      <w:r>
        <w:rPr>
          <w:rFonts w:ascii="仿宋_GB2312" w:eastAsia="仿宋_GB2312"/>
          <w:color w:val="000000"/>
          <w:sz w:val="32"/>
          <w:szCs w:val="32"/>
        </w:rPr>
        <w:t>)</w:t>
      </w:r>
    </w:p>
    <w:p>
      <w:pPr>
        <w:spacing w:line="580" w:lineRule="exact"/>
        <w:ind w:firstLine="31680" w:firstLineChars="200"/>
        <w:rPr>
          <w:rFonts w:ascii="仿宋_GB2312" w:hAnsi="华文仿宋" w:eastAsia="仿宋_GB2312"/>
          <w:color w:val="000000"/>
          <w:sz w:val="32"/>
          <w:szCs w:val="32"/>
        </w:rPr>
      </w:pPr>
      <w:r>
        <w:rPr>
          <w:rFonts w:hint="eastAsia" w:ascii="仿宋_GB2312" w:hAnsi="华文仿宋" w:eastAsia="仿宋_GB2312"/>
          <w:color w:val="000000"/>
          <w:sz w:val="32"/>
          <w:szCs w:val="32"/>
        </w:rPr>
        <w:t>缴费时间：</w:t>
      </w:r>
      <w:r>
        <w:rPr>
          <w:rFonts w:ascii="仿宋_GB2312" w:eastAsia="仿宋_GB2312"/>
          <w:color w:val="000000"/>
          <w:sz w:val="32"/>
          <w:szCs w:val="32"/>
        </w:rPr>
        <w:t>6</w:t>
      </w:r>
      <w:r>
        <w:rPr>
          <w:rFonts w:hint="eastAsia" w:ascii="仿宋_GB2312" w:eastAsia="仿宋_GB2312"/>
          <w:color w:val="000000"/>
          <w:sz w:val="32"/>
          <w:szCs w:val="32"/>
        </w:rPr>
        <w:t>月</w:t>
      </w:r>
      <w:r>
        <w:rPr>
          <w:rFonts w:ascii="仿宋_GB2312" w:eastAsia="仿宋_GB2312"/>
          <w:color w:val="000000"/>
          <w:sz w:val="32"/>
          <w:szCs w:val="32"/>
        </w:rPr>
        <w:t>5</w:t>
      </w:r>
      <w:r>
        <w:rPr>
          <w:rFonts w:hint="eastAsia" w:ascii="仿宋_GB2312" w:eastAsia="仿宋_GB2312"/>
          <w:color w:val="000000"/>
          <w:sz w:val="32"/>
          <w:szCs w:val="32"/>
        </w:rPr>
        <w:t>日</w:t>
      </w:r>
      <w:r>
        <w:rPr>
          <w:rFonts w:ascii="仿宋_GB2312" w:eastAsia="仿宋_GB2312"/>
          <w:color w:val="000000"/>
          <w:sz w:val="32"/>
          <w:szCs w:val="32"/>
        </w:rPr>
        <w:t>9:00-7</w:t>
      </w:r>
      <w:r>
        <w:rPr>
          <w:rFonts w:hint="eastAsia" w:ascii="仿宋_GB2312" w:eastAsia="仿宋_GB2312"/>
          <w:color w:val="000000"/>
          <w:sz w:val="32"/>
          <w:szCs w:val="32"/>
        </w:rPr>
        <w:t>月</w:t>
      </w:r>
      <w:r>
        <w:rPr>
          <w:rFonts w:ascii="仿宋_GB2312" w:eastAsia="仿宋_GB2312"/>
          <w:color w:val="000000"/>
          <w:sz w:val="32"/>
          <w:szCs w:val="32"/>
        </w:rPr>
        <w:t>3</w:t>
      </w:r>
      <w:r>
        <w:rPr>
          <w:rFonts w:hint="eastAsia" w:ascii="仿宋_GB2312" w:eastAsia="仿宋_GB2312"/>
          <w:color w:val="000000"/>
          <w:sz w:val="32"/>
          <w:szCs w:val="32"/>
        </w:rPr>
        <w:t>日</w:t>
      </w:r>
      <w:r>
        <w:rPr>
          <w:rFonts w:ascii="仿宋_GB2312" w:eastAsia="仿宋_GB2312"/>
          <w:color w:val="000000"/>
          <w:sz w:val="32"/>
          <w:szCs w:val="32"/>
        </w:rPr>
        <w:t>16:00 (</w:t>
      </w:r>
      <w:r>
        <w:rPr>
          <w:rFonts w:hint="eastAsia" w:ascii="仿宋_GB2312" w:eastAsia="仿宋_GB2312"/>
          <w:color w:val="000000"/>
          <w:sz w:val="32"/>
          <w:szCs w:val="32"/>
        </w:rPr>
        <w:t>国家法定节假日除外</w:t>
      </w:r>
      <w:r>
        <w:rPr>
          <w:rFonts w:ascii="仿宋_GB2312" w:eastAsia="仿宋_GB2312"/>
          <w:color w:val="000000"/>
          <w:sz w:val="32"/>
          <w:szCs w:val="32"/>
        </w:rPr>
        <w:t>)</w:t>
      </w:r>
      <w:r>
        <w:rPr>
          <w:rFonts w:hint="eastAsia" w:ascii="仿宋_GB2312" w:eastAsia="仿宋_GB2312"/>
          <w:color w:val="000000"/>
          <w:sz w:val="32"/>
          <w:szCs w:val="32"/>
        </w:rPr>
        <w:t>。</w:t>
      </w:r>
    </w:p>
    <w:p>
      <w:pPr>
        <w:spacing w:line="580" w:lineRule="exact"/>
        <w:ind w:firstLine="31680" w:firstLineChars="200"/>
        <w:rPr>
          <w:rFonts w:ascii="仿宋_GB2312" w:hAnsi="华文仿宋" w:eastAsia="仿宋_GB2312"/>
          <w:color w:val="000000"/>
          <w:sz w:val="32"/>
          <w:szCs w:val="32"/>
        </w:rPr>
      </w:pPr>
      <w:r>
        <w:rPr>
          <w:rFonts w:hint="eastAsia" w:ascii="仿宋_GB2312" w:hAnsi="华文仿宋" w:eastAsia="仿宋_GB2312"/>
          <w:color w:val="000000"/>
          <w:sz w:val="32"/>
          <w:szCs w:val="32"/>
        </w:rPr>
        <w:t>报名、缴费、准考证打印网站：</w:t>
      </w:r>
      <w:r>
        <w:rPr>
          <w:rFonts w:hint="eastAsia" w:eastAsia="仿宋_GB2312" w:cs="仿宋_GB2312"/>
          <w:sz w:val="32"/>
          <w:szCs w:val="32"/>
        </w:rPr>
        <w:t>审计署门户网站（</w:t>
      </w:r>
      <w:r>
        <w:rPr>
          <w:rFonts w:eastAsia="仿宋_GB2312" w:cs="仿宋_GB2312"/>
          <w:sz w:val="32"/>
          <w:szCs w:val="32"/>
        </w:rPr>
        <w:t>www.audit.gov.cn</w:t>
      </w:r>
      <w:r>
        <w:rPr>
          <w:rFonts w:hint="eastAsia" w:eastAsia="仿宋_GB2312" w:cs="仿宋_GB2312"/>
          <w:sz w:val="32"/>
          <w:szCs w:val="32"/>
        </w:rPr>
        <w:t>）导航栏“公共服务”栏目下“审计考试”项目</w:t>
      </w:r>
      <w:r>
        <w:rPr>
          <w:rFonts w:hint="eastAsia" w:ascii="仿宋_GB2312" w:hAnsi="仿宋_GB2312" w:eastAsia="仿宋_GB2312"/>
          <w:color w:val="000000"/>
          <w:sz w:val="32"/>
          <w:szCs w:val="32"/>
        </w:rPr>
        <w:t>。</w:t>
      </w:r>
    </w:p>
    <w:p>
      <w:pPr>
        <w:spacing w:line="580" w:lineRule="exact"/>
        <w:ind w:firstLine="31680" w:firstLineChars="200"/>
        <w:rPr>
          <w:rFonts w:ascii="仿宋_GB2312" w:hAnsi="华文仿宋" w:eastAsia="仿宋_GB2312"/>
          <w:color w:val="000000"/>
          <w:sz w:val="32"/>
          <w:szCs w:val="32"/>
        </w:rPr>
      </w:pPr>
      <w:r>
        <w:rPr>
          <w:rFonts w:hint="eastAsia" w:ascii="仿宋_GB2312" w:eastAsia="仿宋_GB2312"/>
          <w:color w:val="000000"/>
          <w:sz w:val="32"/>
          <w:szCs w:val="32"/>
        </w:rPr>
        <w:t>请应试人员参加考试前打印准考证，审计署考试中心统一开放准考证打印功能权限时间为：</w:t>
      </w:r>
      <w:r>
        <w:rPr>
          <w:rFonts w:ascii="仿宋_GB2312" w:eastAsia="仿宋_GB2312"/>
          <w:color w:val="000000"/>
          <w:sz w:val="32"/>
          <w:szCs w:val="32"/>
        </w:rPr>
        <w:t>9</w:t>
      </w:r>
      <w:r>
        <w:rPr>
          <w:rFonts w:hint="eastAsia" w:ascii="仿宋_GB2312" w:eastAsia="仿宋_GB2312"/>
          <w:color w:val="000000"/>
          <w:sz w:val="32"/>
          <w:szCs w:val="32"/>
        </w:rPr>
        <w:t>月</w:t>
      </w:r>
      <w:r>
        <w:rPr>
          <w:rFonts w:ascii="仿宋_GB2312" w:eastAsia="仿宋_GB2312"/>
          <w:color w:val="000000"/>
          <w:sz w:val="32"/>
          <w:szCs w:val="32"/>
        </w:rPr>
        <w:t>27</w:t>
      </w:r>
      <w:r>
        <w:rPr>
          <w:rFonts w:hint="eastAsia" w:ascii="仿宋_GB2312" w:eastAsia="仿宋_GB2312"/>
          <w:color w:val="000000"/>
          <w:sz w:val="32"/>
          <w:szCs w:val="32"/>
        </w:rPr>
        <w:t>日</w:t>
      </w:r>
      <w:r>
        <w:rPr>
          <w:rFonts w:ascii="仿宋_GB2312" w:eastAsia="仿宋_GB2312"/>
          <w:color w:val="000000"/>
          <w:sz w:val="32"/>
          <w:szCs w:val="32"/>
        </w:rPr>
        <w:t>—30</w:t>
      </w:r>
      <w:r>
        <w:rPr>
          <w:rFonts w:hint="eastAsia" w:ascii="仿宋_GB2312" w:eastAsia="仿宋_GB2312"/>
          <w:color w:val="000000"/>
          <w:sz w:val="32"/>
          <w:szCs w:val="32"/>
        </w:rPr>
        <w:t>日、</w:t>
      </w:r>
      <w:r>
        <w:rPr>
          <w:rFonts w:ascii="仿宋_GB2312" w:eastAsia="仿宋_GB2312"/>
          <w:color w:val="000000"/>
          <w:sz w:val="32"/>
          <w:szCs w:val="32"/>
        </w:rPr>
        <w:t>10</w:t>
      </w:r>
      <w:r>
        <w:rPr>
          <w:rFonts w:hint="eastAsia" w:ascii="仿宋_GB2312" w:eastAsia="仿宋_GB2312"/>
          <w:color w:val="000000"/>
          <w:sz w:val="32"/>
          <w:szCs w:val="32"/>
        </w:rPr>
        <w:t>月</w:t>
      </w:r>
      <w:r>
        <w:rPr>
          <w:rFonts w:ascii="仿宋_GB2312" w:eastAsia="仿宋_GB2312"/>
          <w:color w:val="000000"/>
          <w:sz w:val="32"/>
          <w:szCs w:val="32"/>
        </w:rPr>
        <w:t>9</w:t>
      </w:r>
      <w:r>
        <w:rPr>
          <w:rFonts w:hint="eastAsia" w:ascii="仿宋_GB2312" w:eastAsia="仿宋_GB2312"/>
          <w:color w:val="000000"/>
          <w:sz w:val="32"/>
          <w:szCs w:val="32"/>
        </w:rPr>
        <w:t>日</w:t>
      </w:r>
      <w:r>
        <w:rPr>
          <w:rFonts w:ascii="仿宋_GB2312" w:eastAsia="仿宋_GB2312"/>
          <w:color w:val="000000"/>
          <w:sz w:val="32"/>
          <w:szCs w:val="32"/>
        </w:rPr>
        <w:t>—11</w:t>
      </w:r>
      <w:r>
        <w:rPr>
          <w:rFonts w:hint="eastAsia" w:ascii="仿宋_GB2312" w:eastAsia="仿宋_GB2312"/>
          <w:color w:val="000000"/>
          <w:sz w:val="32"/>
          <w:szCs w:val="32"/>
        </w:rPr>
        <w:t>日。</w:t>
      </w:r>
    </w:p>
    <w:p>
      <w:pPr>
        <w:numPr>
          <w:ilvl w:val="0"/>
          <w:numId w:val="2"/>
        </w:numPr>
        <w:spacing w:line="580" w:lineRule="exact"/>
        <w:ind w:firstLine="31680" w:firstLineChars="200"/>
        <w:rPr>
          <w:rFonts w:ascii="仿宋_GB2312" w:eastAsia="仿宋_GB2312"/>
          <w:color w:val="000000"/>
          <w:sz w:val="32"/>
          <w:szCs w:val="32"/>
        </w:rPr>
      </w:pPr>
      <w:r>
        <w:rPr>
          <w:rFonts w:hint="eastAsia" w:ascii="仿宋_GB2312" w:eastAsia="仿宋_GB2312"/>
          <w:color w:val="000000"/>
          <w:sz w:val="32"/>
          <w:szCs w:val="32"/>
        </w:rPr>
        <w:t>资格审核按属地原则进行。各市要严格报名审核工作，在审核时间范围内及时审核应试人员报名信息，下载应试人员相关证明材料并长期妥善保管备查。</w:t>
      </w:r>
    </w:p>
    <w:p>
      <w:pPr>
        <w:spacing w:line="580" w:lineRule="exact"/>
        <w:ind w:firstLine="31680" w:firstLineChars="200"/>
        <w:rPr>
          <w:rFonts w:ascii="仿宋_GB2312" w:eastAsia="仿宋_GB2312"/>
          <w:color w:val="000000"/>
          <w:sz w:val="32"/>
          <w:szCs w:val="32"/>
        </w:rPr>
      </w:pPr>
      <w:r>
        <w:rPr>
          <w:rFonts w:hint="eastAsia" w:ascii="仿宋_GB2312" w:eastAsia="仿宋_GB2312"/>
          <w:color w:val="000000"/>
          <w:sz w:val="32"/>
          <w:szCs w:val="32"/>
        </w:rPr>
        <w:t>应试人员登陆报名系统打印《</w:t>
      </w:r>
      <w:r>
        <w:rPr>
          <w:rFonts w:ascii="仿宋_GB2312" w:eastAsia="仿宋_GB2312"/>
          <w:color w:val="000000"/>
          <w:sz w:val="32"/>
          <w:szCs w:val="32"/>
        </w:rPr>
        <w:t>2020</w:t>
      </w:r>
      <w:r>
        <w:rPr>
          <w:rFonts w:hint="eastAsia" w:ascii="仿宋_GB2312" w:eastAsia="仿宋_GB2312"/>
          <w:color w:val="000000"/>
          <w:sz w:val="32"/>
          <w:szCs w:val="32"/>
        </w:rPr>
        <w:t>年度全国审计专业技术初、中、高级资格考试报名审核表》。单位人事部门负责对本单位应试人员学历学位、工作经历、表中所填内容的真实性、有效性及是否符合报考条件进行审核，审核通过后盖章同意。为做好新冠疫情防控期间的考试服务工作，</w:t>
      </w:r>
      <w:r>
        <w:rPr>
          <w:rFonts w:ascii="仿宋_GB2312" w:eastAsia="仿宋_GB2312"/>
          <w:color w:val="000000"/>
          <w:sz w:val="32"/>
          <w:szCs w:val="32"/>
        </w:rPr>
        <w:t>2020</w:t>
      </w:r>
      <w:r>
        <w:rPr>
          <w:rFonts w:hint="eastAsia" w:ascii="仿宋_GB2312" w:eastAsia="仿宋_GB2312"/>
          <w:color w:val="000000"/>
          <w:sz w:val="32"/>
          <w:szCs w:val="32"/>
        </w:rPr>
        <w:t>年度审计专业技术资格考试报名审核工作全部在网上进行。应试人员按要求上传材料，无需进行现场确认，待审核通过后即可进行网上缴费。</w:t>
      </w:r>
    </w:p>
    <w:p>
      <w:pPr>
        <w:spacing w:line="580" w:lineRule="exact"/>
        <w:ind w:firstLine="31680" w:firstLineChars="200"/>
        <w:rPr>
          <w:rFonts w:ascii="仿宋_GB2312" w:eastAsia="仿宋_GB2312"/>
          <w:color w:val="000000"/>
          <w:sz w:val="32"/>
          <w:szCs w:val="32"/>
        </w:rPr>
      </w:pPr>
      <w:r>
        <w:rPr>
          <w:rFonts w:hint="eastAsia" w:ascii="仿宋_GB2312" w:eastAsia="仿宋_GB2312"/>
          <w:color w:val="000000"/>
          <w:sz w:val="32"/>
          <w:szCs w:val="32"/>
        </w:rPr>
        <w:t>应试人员应上传至附件的材料包括：</w:t>
      </w:r>
    </w:p>
    <w:p>
      <w:pPr>
        <w:spacing w:line="580" w:lineRule="exact"/>
        <w:ind w:firstLine="31680" w:firstLineChars="200"/>
        <w:rPr>
          <w:rFonts w:ascii="仿宋_GB2312" w:eastAsia="仿宋_GB2312"/>
          <w:color w:val="000000"/>
          <w:sz w:val="32"/>
          <w:szCs w:val="32"/>
        </w:rPr>
      </w:pPr>
      <w:r>
        <w:rPr>
          <w:rFonts w:hint="eastAsia" w:ascii="仿宋_GB2312" w:eastAsia="仿宋_GB2312"/>
          <w:color w:val="000000"/>
          <w:sz w:val="32"/>
          <w:szCs w:val="32"/>
        </w:rPr>
        <w:t>（</w:t>
      </w:r>
      <w:r>
        <w:rPr>
          <w:rFonts w:ascii="仿宋_GB2312" w:eastAsia="仿宋_GB2312"/>
          <w:color w:val="000000"/>
          <w:sz w:val="32"/>
          <w:szCs w:val="32"/>
        </w:rPr>
        <w:t>1</w:t>
      </w:r>
      <w:r>
        <w:rPr>
          <w:rFonts w:hint="eastAsia" w:ascii="仿宋_GB2312" w:eastAsia="仿宋_GB2312"/>
          <w:color w:val="000000"/>
          <w:sz w:val="32"/>
          <w:szCs w:val="32"/>
        </w:rPr>
        <w:t>）应试人员本人有效身份证；</w:t>
      </w:r>
    </w:p>
    <w:p>
      <w:pPr>
        <w:spacing w:line="580" w:lineRule="exact"/>
        <w:ind w:firstLine="31680" w:firstLineChars="200"/>
        <w:rPr>
          <w:rFonts w:ascii="仿宋_GB2312" w:eastAsia="仿宋_GB2312"/>
          <w:color w:val="000000"/>
          <w:sz w:val="32"/>
          <w:szCs w:val="32"/>
        </w:rPr>
      </w:pPr>
      <w:r>
        <w:rPr>
          <w:rFonts w:hint="eastAsia" w:ascii="仿宋_GB2312" w:eastAsia="仿宋_GB2312"/>
          <w:color w:val="000000"/>
          <w:sz w:val="32"/>
          <w:szCs w:val="32"/>
        </w:rPr>
        <w:t>（</w:t>
      </w:r>
      <w:r>
        <w:rPr>
          <w:rFonts w:ascii="仿宋_GB2312" w:eastAsia="仿宋_GB2312"/>
          <w:color w:val="000000"/>
          <w:sz w:val="32"/>
          <w:szCs w:val="32"/>
        </w:rPr>
        <w:t>2</w:t>
      </w:r>
      <w:r>
        <w:rPr>
          <w:rFonts w:hint="eastAsia" w:ascii="仿宋_GB2312" w:eastAsia="仿宋_GB2312"/>
          <w:color w:val="000000"/>
          <w:sz w:val="32"/>
          <w:szCs w:val="32"/>
        </w:rPr>
        <w:t>）《</w:t>
      </w:r>
      <w:r>
        <w:rPr>
          <w:rFonts w:ascii="仿宋_GB2312" w:eastAsia="仿宋_GB2312"/>
          <w:color w:val="000000"/>
          <w:sz w:val="32"/>
          <w:szCs w:val="32"/>
        </w:rPr>
        <w:t>2020</w:t>
      </w:r>
      <w:r>
        <w:rPr>
          <w:rFonts w:hint="eastAsia" w:ascii="仿宋_GB2312" w:eastAsia="仿宋_GB2312"/>
          <w:color w:val="000000"/>
          <w:sz w:val="32"/>
          <w:szCs w:val="32"/>
        </w:rPr>
        <w:t>年度全国审计专业技术初、中、高级资格考试报名审核表》；</w:t>
      </w:r>
    </w:p>
    <w:p>
      <w:pPr>
        <w:spacing w:line="580" w:lineRule="exact"/>
        <w:ind w:firstLine="31680" w:firstLineChars="200"/>
        <w:rPr>
          <w:rFonts w:ascii="仿宋_GB2312" w:eastAsia="仿宋_GB2312"/>
          <w:color w:val="000000"/>
          <w:sz w:val="32"/>
          <w:szCs w:val="32"/>
        </w:rPr>
      </w:pPr>
      <w:r>
        <w:rPr>
          <w:rFonts w:hint="eastAsia" w:ascii="仿宋_GB2312" w:eastAsia="仿宋_GB2312"/>
          <w:color w:val="000000"/>
          <w:sz w:val="32"/>
          <w:szCs w:val="32"/>
        </w:rPr>
        <w:t>（</w:t>
      </w:r>
      <w:r>
        <w:rPr>
          <w:rFonts w:ascii="仿宋_GB2312" w:eastAsia="仿宋_GB2312"/>
          <w:color w:val="000000"/>
          <w:sz w:val="32"/>
          <w:szCs w:val="32"/>
        </w:rPr>
        <w:t>3</w:t>
      </w:r>
      <w:r>
        <w:rPr>
          <w:rFonts w:hint="eastAsia" w:ascii="仿宋_GB2312" w:eastAsia="仿宋_GB2312"/>
          <w:color w:val="000000"/>
          <w:sz w:val="32"/>
          <w:szCs w:val="32"/>
        </w:rPr>
        <w:t>）学历（学位）证书。</w:t>
      </w:r>
    </w:p>
    <w:p>
      <w:pPr>
        <w:spacing w:line="580" w:lineRule="exact"/>
        <w:ind w:firstLine="31680" w:firstLineChars="200"/>
        <w:rPr>
          <w:rFonts w:ascii="仿宋_GB2312" w:eastAsia="仿宋_GB2312"/>
          <w:color w:val="000000"/>
          <w:sz w:val="32"/>
          <w:szCs w:val="32"/>
        </w:rPr>
      </w:pPr>
      <w:r>
        <w:rPr>
          <w:rFonts w:hint="eastAsia" w:ascii="仿宋_GB2312" w:eastAsia="仿宋_GB2312"/>
          <w:color w:val="000000"/>
          <w:sz w:val="32"/>
          <w:szCs w:val="32"/>
        </w:rPr>
        <w:t>上传至附件的图片要求如下：</w:t>
      </w:r>
    </w:p>
    <w:p>
      <w:pPr>
        <w:spacing w:line="580" w:lineRule="exact"/>
        <w:ind w:firstLine="31680" w:firstLineChars="200"/>
        <w:rPr>
          <w:rFonts w:ascii="仿宋_GB2312" w:eastAsia="仿宋_GB2312"/>
          <w:color w:val="000000"/>
          <w:sz w:val="32"/>
          <w:szCs w:val="32"/>
        </w:rPr>
      </w:pPr>
      <w:r>
        <w:rPr>
          <w:rFonts w:hint="eastAsia" w:ascii="仿宋_GB2312" w:eastAsia="仿宋_GB2312"/>
          <w:color w:val="000000"/>
          <w:sz w:val="32"/>
          <w:szCs w:val="32"/>
        </w:rPr>
        <w:t>（</w:t>
      </w:r>
      <w:r>
        <w:rPr>
          <w:rFonts w:ascii="仿宋_GB2312" w:eastAsia="仿宋_GB2312"/>
          <w:color w:val="000000"/>
          <w:sz w:val="32"/>
          <w:szCs w:val="32"/>
        </w:rPr>
        <w:t>1</w:t>
      </w:r>
      <w:r>
        <w:rPr>
          <w:rFonts w:hint="eastAsia" w:ascii="仿宋_GB2312" w:eastAsia="仿宋_GB2312"/>
          <w:color w:val="000000"/>
          <w:sz w:val="32"/>
          <w:szCs w:val="32"/>
        </w:rPr>
        <w:t>）图片应为</w:t>
      </w:r>
      <w:r>
        <w:rPr>
          <w:rFonts w:ascii="仿宋_GB2312" w:eastAsia="仿宋_GB2312"/>
          <w:color w:val="000000"/>
          <w:sz w:val="32"/>
          <w:szCs w:val="32"/>
        </w:rPr>
        <w:t>JPG</w:t>
      </w:r>
      <w:r>
        <w:rPr>
          <w:rFonts w:hint="eastAsia" w:ascii="仿宋_GB2312" w:eastAsia="仿宋_GB2312"/>
          <w:color w:val="000000"/>
          <w:sz w:val="32"/>
          <w:szCs w:val="32"/>
        </w:rPr>
        <w:t>格式，清晰、完整，文件大小不超过</w:t>
      </w:r>
      <w:r>
        <w:rPr>
          <w:rFonts w:ascii="仿宋_GB2312" w:eastAsia="仿宋_GB2312"/>
          <w:color w:val="000000"/>
          <w:sz w:val="32"/>
          <w:szCs w:val="32"/>
        </w:rPr>
        <w:t>1M</w:t>
      </w:r>
      <w:r>
        <w:rPr>
          <w:rFonts w:hint="eastAsia" w:ascii="仿宋_GB2312" w:eastAsia="仿宋_GB2312"/>
          <w:color w:val="000000"/>
          <w:sz w:val="32"/>
          <w:szCs w:val="32"/>
        </w:rPr>
        <w:t>；</w:t>
      </w:r>
    </w:p>
    <w:p>
      <w:pPr>
        <w:spacing w:line="580" w:lineRule="exact"/>
        <w:ind w:firstLine="31680" w:firstLineChars="200"/>
        <w:rPr>
          <w:rFonts w:ascii="仿宋_GB2312" w:eastAsia="仿宋_GB2312"/>
          <w:color w:val="000000"/>
          <w:sz w:val="32"/>
          <w:szCs w:val="32"/>
        </w:rPr>
      </w:pPr>
      <w:r>
        <w:rPr>
          <w:rFonts w:hint="eastAsia" w:ascii="仿宋_GB2312" w:eastAsia="仿宋_GB2312"/>
          <w:color w:val="000000"/>
          <w:sz w:val="32"/>
          <w:szCs w:val="32"/>
        </w:rPr>
        <w:t>（</w:t>
      </w:r>
      <w:r>
        <w:rPr>
          <w:rFonts w:ascii="仿宋_GB2312" w:eastAsia="仿宋_GB2312"/>
          <w:color w:val="000000"/>
          <w:sz w:val="32"/>
          <w:szCs w:val="32"/>
        </w:rPr>
        <w:t>2</w:t>
      </w:r>
      <w:r>
        <w:rPr>
          <w:rFonts w:hint="eastAsia" w:ascii="仿宋_GB2312" w:eastAsia="仿宋_GB2312"/>
          <w:color w:val="000000"/>
          <w:sz w:val="32"/>
          <w:szCs w:val="32"/>
        </w:rPr>
        <w:t>）身份证原件正、反面分别拍照或扫描后处理为一张图片上传；《</w:t>
      </w:r>
      <w:r>
        <w:rPr>
          <w:rFonts w:ascii="仿宋_GB2312" w:eastAsia="仿宋_GB2312"/>
          <w:color w:val="000000"/>
          <w:sz w:val="32"/>
          <w:szCs w:val="32"/>
        </w:rPr>
        <w:t>2020</w:t>
      </w:r>
      <w:r>
        <w:rPr>
          <w:rFonts w:hint="eastAsia" w:ascii="仿宋_GB2312" w:eastAsia="仿宋_GB2312"/>
          <w:color w:val="000000"/>
          <w:sz w:val="32"/>
          <w:szCs w:val="32"/>
        </w:rPr>
        <w:t>年度全国审计专业技术初、中、高级资格考试报名审核表》单位盖章后上传；与报名填写信息一致的学历（学位）证书原件拍照或扫描后上传。</w:t>
      </w:r>
    </w:p>
    <w:p>
      <w:pPr>
        <w:spacing w:line="580" w:lineRule="exact"/>
        <w:ind w:firstLine="31680" w:firstLineChars="200"/>
        <w:rPr>
          <w:rFonts w:ascii="仿宋_GB2312" w:eastAsia="仿宋_GB2312"/>
          <w:color w:val="000000"/>
          <w:sz w:val="32"/>
          <w:szCs w:val="32"/>
        </w:rPr>
      </w:pPr>
      <w:r>
        <w:rPr>
          <w:rFonts w:hint="eastAsia" w:ascii="仿宋_GB2312" w:eastAsia="仿宋_GB2312"/>
          <w:color w:val="000000"/>
          <w:sz w:val="32"/>
          <w:szCs w:val="32"/>
        </w:rPr>
        <w:t>在报名审核过程中，如因上传附件材料图片模糊、与报名填写信息不一致或其他情况导致无法核实的，各市可要求报考人员补充提交相关证明材料。应试人员应及时查看资格审核状态，如需补充上传证明材料，应按审核要求及时补充上传。</w:t>
      </w:r>
    </w:p>
    <w:p>
      <w:pPr>
        <w:spacing w:line="580" w:lineRule="exact"/>
        <w:ind w:firstLine="31680" w:firstLineChars="200"/>
        <w:rPr>
          <w:rFonts w:ascii="仿宋_GB2312" w:eastAsia="仿宋_GB2312"/>
          <w:color w:val="000000"/>
          <w:sz w:val="32"/>
          <w:szCs w:val="32"/>
        </w:rPr>
      </w:pPr>
      <w:r>
        <w:rPr>
          <w:rFonts w:hint="eastAsia" w:ascii="仿宋_GB2312" w:eastAsia="仿宋_GB2312"/>
          <w:color w:val="000000"/>
          <w:sz w:val="32"/>
          <w:szCs w:val="32"/>
        </w:rPr>
        <w:t>（三）</w:t>
      </w:r>
      <w:r>
        <w:rPr>
          <w:rFonts w:ascii="仿宋_GB2312" w:eastAsia="仿宋_GB2312"/>
          <w:color w:val="000000"/>
          <w:sz w:val="32"/>
          <w:szCs w:val="32"/>
        </w:rPr>
        <w:t>2020</w:t>
      </w:r>
      <w:r>
        <w:rPr>
          <w:rFonts w:hint="eastAsia" w:ascii="仿宋_GB2312" w:eastAsia="仿宋_GB2312"/>
          <w:color w:val="000000"/>
          <w:sz w:val="32"/>
          <w:szCs w:val="32"/>
        </w:rPr>
        <w:t>年审计初、中级资格考试在济南、青岛、滨州、聊城市设置考区，审计高级资格考试在济南市设置考区。</w:t>
      </w:r>
    </w:p>
    <w:p>
      <w:pPr>
        <w:spacing w:line="580" w:lineRule="exact"/>
        <w:ind w:firstLine="31680" w:firstLineChars="200"/>
        <w:rPr>
          <w:rFonts w:ascii="黑体" w:eastAsia="黑体"/>
          <w:color w:val="000000"/>
          <w:sz w:val="32"/>
          <w:szCs w:val="32"/>
        </w:rPr>
      </w:pPr>
      <w:r>
        <w:rPr>
          <w:rFonts w:hint="eastAsia" w:ascii="黑体" w:eastAsia="黑体"/>
          <w:color w:val="000000"/>
          <w:sz w:val="32"/>
          <w:szCs w:val="32"/>
        </w:rPr>
        <w:t>五、收费标准</w:t>
      </w:r>
    </w:p>
    <w:p>
      <w:pPr>
        <w:spacing w:line="580" w:lineRule="exact"/>
        <w:ind w:firstLine="31680" w:firstLineChars="200"/>
        <w:rPr>
          <w:rFonts w:ascii="仿宋_GB2312" w:hAnsi="华文中宋" w:eastAsia="仿宋_GB2312"/>
          <w:color w:val="000000"/>
          <w:sz w:val="32"/>
          <w:szCs w:val="32"/>
        </w:rPr>
      </w:pPr>
      <w:r>
        <w:rPr>
          <w:rFonts w:hint="eastAsia" w:ascii="仿宋_GB2312" w:eastAsia="仿宋_GB2312"/>
          <w:color w:val="000000"/>
          <w:sz w:val="32"/>
          <w:szCs w:val="32"/>
        </w:rPr>
        <w:t>根据《审计署</w:t>
      </w:r>
      <w:r>
        <w:rPr>
          <w:rFonts w:ascii="仿宋_GB2312" w:eastAsia="仿宋_GB2312"/>
          <w:color w:val="000000"/>
          <w:sz w:val="32"/>
          <w:szCs w:val="32"/>
        </w:rPr>
        <w:t xml:space="preserve"> </w:t>
      </w:r>
      <w:r>
        <w:rPr>
          <w:rFonts w:hint="eastAsia" w:ascii="仿宋_GB2312" w:eastAsia="仿宋_GB2312"/>
          <w:color w:val="000000"/>
          <w:sz w:val="32"/>
          <w:szCs w:val="32"/>
        </w:rPr>
        <w:t>人力资源和社会保障部审计专业技术资格考试办公室关于</w:t>
      </w:r>
      <w:r>
        <w:rPr>
          <w:rFonts w:ascii="仿宋_GB2312" w:eastAsia="仿宋_GB2312"/>
          <w:color w:val="000000"/>
          <w:sz w:val="32"/>
          <w:szCs w:val="32"/>
        </w:rPr>
        <w:t>2020</w:t>
      </w:r>
      <w:r>
        <w:rPr>
          <w:rFonts w:hint="eastAsia" w:ascii="仿宋_GB2312" w:eastAsia="仿宋_GB2312"/>
          <w:color w:val="000000"/>
          <w:sz w:val="32"/>
          <w:szCs w:val="32"/>
        </w:rPr>
        <w:t>年度审计专业技术资格考试工作有关事项的通知》（审考办字〔</w:t>
      </w:r>
      <w:r>
        <w:rPr>
          <w:rFonts w:ascii="仿宋_GB2312" w:eastAsia="仿宋_GB2312"/>
          <w:color w:val="000000"/>
          <w:sz w:val="32"/>
          <w:szCs w:val="32"/>
        </w:rPr>
        <w:t>2020</w:t>
      </w:r>
      <w:r>
        <w:rPr>
          <w:rFonts w:hint="eastAsia" w:ascii="仿宋_GB2312" w:eastAsia="仿宋_GB2312"/>
          <w:color w:val="000000"/>
          <w:sz w:val="32"/>
          <w:szCs w:val="32"/>
        </w:rPr>
        <w:t>〕</w:t>
      </w:r>
      <w:r>
        <w:rPr>
          <w:rFonts w:ascii="仿宋_GB2312" w:eastAsia="仿宋_GB2312"/>
          <w:color w:val="000000"/>
          <w:sz w:val="32"/>
          <w:szCs w:val="32"/>
        </w:rPr>
        <w:t>1</w:t>
      </w:r>
      <w:r>
        <w:rPr>
          <w:rFonts w:hint="eastAsia" w:ascii="仿宋_GB2312" w:eastAsia="仿宋_GB2312"/>
          <w:color w:val="000000"/>
          <w:sz w:val="32"/>
          <w:szCs w:val="32"/>
        </w:rPr>
        <w:t>号）和</w:t>
      </w:r>
      <w:r>
        <w:rPr>
          <w:rFonts w:hint="eastAsia" w:ascii="仿宋_GB2312" w:hAnsi="宋体-18030" w:eastAsia="仿宋_GB2312"/>
          <w:color w:val="000000"/>
          <w:sz w:val="32"/>
          <w:szCs w:val="32"/>
        </w:rPr>
        <w:t>《山东省人力资源和社会保障厅关于专业技术人员资格考试收费标准有关问题的通知》（鲁人社字〔</w:t>
      </w:r>
      <w:r>
        <w:rPr>
          <w:rFonts w:ascii="仿宋_GB2312" w:hAnsi="宋体-18030" w:eastAsia="仿宋_GB2312"/>
          <w:color w:val="000000"/>
          <w:sz w:val="32"/>
          <w:szCs w:val="32"/>
        </w:rPr>
        <w:t>2018</w:t>
      </w:r>
      <w:r>
        <w:rPr>
          <w:rFonts w:hint="eastAsia" w:ascii="仿宋_GB2312" w:hAnsi="宋体-18030" w:eastAsia="仿宋_GB2312"/>
          <w:color w:val="000000"/>
          <w:sz w:val="32"/>
          <w:szCs w:val="32"/>
        </w:rPr>
        <w:t>〕</w:t>
      </w:r>
      <w:r>
        <w:rPr>
          <w:rFonts w:ascii="仿宋_GB2312" w:hAnsi="宋体-18030" w:eastAsia="仿宋_GB2312"/>
          <w:color w:val="000000"/>
          <w:sz w:val="32"/>
          <w:szCs w:val="32"/>
        </w:rPr>
        <w:t>231</w:t>
      </w:r>
      <w:r>
        <w:rPr>
          <w:rFonts w:hint="eastAsia" w:ascii="仿宋_GB2312" w:hAnsi="宋体-18030" w:eastAsia="仿宋_GB2312"/>
          <w:color w:val="000000"/>
          <w:sz w:val="32"/>
          <w:szCs w:val="32"/>
        </w:rPr>
        <w:t>号）</w:t>
      </w:r>
      <w:r>
        <w:rPr>
          <w:rFonts w:hint="eastAsia" w:ascii="仿宋_GB2312" w:hAnsi="仿宋" w:eastAsia="仿宋_GB2312" w:cs="宋体"/>
          <w:color w:val="000000"/>
          <w:kern w:val="0"/>
          <w:sz w:val="32"/>
          <w:szCs w:val="32"/>
        </w:rPr>
        <w:t>文件规定，</w:t>
      </w:r>
      <w:r>
        <w:rPr>
          <w:rFonts w:hint="eastAsia" w:ascii="仿宋_GB2312" w:hAnsi="华文中宋" w:eastAsia="仿宋_GB2312"/>
          <w:color w:val="000000"/>
          <w:sz w:val="32"/>
          <w:szCs w:val="32"/>
        </w:rPr>
        <w:t>初、中级审计专业技术资格考试费每人每科</w:t>
      </w:r>
      <w:r>
        <w:rPr>
          <w:rFonts w:ascii="仿宋_GB2312" w:hAnsi="华文中宋" w:eastAsia="仿宋_GB2312"/>
          <w:color w:val="000000"/>
          <w:sz w:val="32"/>
          <w:szCs w:val="32"/>
        </w:rPr>
        <w:t>62</w:t>
      </w:r>
      <w:r>
        <w:rPr>
          <w:rFonts w:hint="eastAsia" w:ascii="仿宋_GB2312" w:hAnsi="华文中宋" w:eastAsia="仿宋_GB2312"/>
          <w:color w:val="000000"/>
          <w:sz w:val="32"/>
          <w:szCs w:val="32"/>
        </w:rPr>
        <w:t>元，高级审计师资格考试费每人每科</w:t>
      </w:r>
      <w:r>
        <w:rPr>
          <w:rFonts w:ascii="仿宋_GB2312" w:hAnsi="华文中宋" w:eastAsia="仿宋_GB2312"/>
          <w:color w:val="000000"/>
          <w:sz w:val="32"/>
          <w:szCs w:val="32"/>
        </w:rPr>
        <w:t>70</w:t>
      </w:r>
      <w:r>
        <w:rPr>
          <w:rFonts w:hint="eastAsia" w:ascii="仿宋_GB2312" w:hAnsi="华文中宋" w:eastAsia="仿宋_GB2312"/>
          <w:color w:val="000000"/>
          <w:sz w:val="32"/>
          <w:szCs w:val="32"/>
        </w:rPr>
        <w:t>元。</w:t>
      </w:r>
    </w:p>
    <w:p>
      <w:pPr>
        <w:spacing w:line="580" w:lineRule="exact"/>
        <w:ind w:firstLine="31680" w:firstLineChars="200"/>
        <w:rPr>
          <w:rFonts w:ascii="黑体" w:hAnsi="黑体" w:eastAsia="黑体"/>
          <w:color w:val="000000"/>
          <w:sz w:val="32"/>
          <w:szCs w:val="32"/>
        </w:rPr>
      </w:pPr>
      <w:r>
        <w:rPr>
          <w:rFonts w:hint="eastAsia" w:ascii="黑体" w:hAnsi="黑体" w:eastAsia="黑体"/>
          <w:color w:val="000000"/>
          <w:sz w:val="32"/>
          <w:szCs w:val="32"/>
        </w:rPr>
        <w:t>六、考试大纲</w:t>
      </w:r>
    </w:p>
    <w:p>
      <w:pPr>
        <w:kinsoku w:val="0"/>
        <w:spacing w:line="580" w:lineRule="exact"/>
        <w:ind w:firstLine="31680" w:firstLineChars="200"/>
        <w:rPr>
          <w:rFonts w:ascii="仿宋_GB2312" w:hAnsi="仿宋_GB2312" w:eastAsia="仿宋_GB2312"/>
          <w:color w:val="000000"/>
          <w:sz w:val="32"/>
          <w:szCs w:val="32"/>
        </w:rPr>
      </w:pPr>
      <w:r>
        <w:rPr>
          <w:rFonts w:ascii="仿宋_GB2312" w:eastAsia="仿宋_GB2312"/>
          <w:color w:val="000000"/>
          <w:sz w:val="32"/>
          <w:szCs w:val="32"/>
        </w:rPr>
        <w:t>2020</w:t>
      </w:r>
      <w:r>
        <w:rPr>
          <w:rFonts w:hint="eastAsia" w:ascii="仿宋_GB2312" w:eastAsia="仿宋_GB2312"/>
          <w:color w:val="000000"/>
          <w:sz w:val="32"/>
          <w:szCs w:val="32"/>
        </w:rPr>
        <w:t>年度初、中、高级资格考试大纲可在</w:t>
      </w:r>
      <w:r>
        <w:rPr>
          <w:rFonts w:hint="eastAsia" w:eastAsia="仿宋_GB2312" w:cs="仿宋_GB2312"/>
          <w:sz w:val="32"/>
          <w:szCs w:val="32"/>
        </w:rPr>
        <w:t>审计署门户网站导航栏“公共服务”栏目“审计考试”项目</w:t>
      </w:r>
      <w:r>
        <w:rPr>
          <w:rFonts w:hint="eastAsia" w:ascii="仿宋_GB2312" w:hAnsi="仿宋_GB2312" w:eastAsia="仿宋_GB2312"/>
          <w:color w:val="000000"/>
          <w:sz w:val="32"/>
          <w:szCs w:val="32"/>
        </w:rPr>
        <w:t>免费下载。</w:t>
      </w:r>
    </w:p>
    <w:p>
      <w:pPr>
        <w:spacing w:line="580" w:lineRule="exact"/>
        <w:ind w:firstLine="31680" w:firstLineChars="200"/>
        <w:rPr>
          <w:rFonts w:ascii="黑体" w:hAnsi="黑体" w:eastAsia="黑体"/>
          <w:color w:val="000000"/>
          <w:sz w:val="32"/>
          <w:szCs w:val="32"/>
        </w:rPr>
      </w:pPr>
      <w:r>
        <w:rPr>
          <w:rFonts w:hint="eastAsia" w:ascii="黑体" w:hAnsi="黑体" w:eastAsia="黑体"/>
          <w:color w:val="000000"/>
          <w:sz w:val="32"/>
          <w:szCs w:val="32"/>
        </w:rPr>
        <w:t>七、考风考纪</w:t>
      </w:r>
    </w:p>
    <w:p>
      <w:pPr>
        <w:spacing w:line="580" w:lineRule="exact"/>
        <w:ind w:firstLine="31680" w:firstLineChars="200"/>
        <w:rPr>
          <w:rFonts w:ascii="仿宋_GB2312" w:eastAsia="仿宋_GB2312"/>
          <w:color w:val="000000"/>
          <w:sz w:val="32"/>
          <w:szCs w:val="32"/>
        </w:rPr>
      </w:pPr>
      <w:r>
        <w:rPr>
          <w:rFonts w:hint="eastAsia" w:ascii="仿宋_GB2312" w:eastAsia="仿宋_GB2312"/>
          <w:color w:val="000000"/>
          <w:sz w:val="32"/>
          <w:szCs w:val="32"/>
        </w:rPr>
        <w:t>各市应根据《专业技术人员资格考试违纪违规行为处理规定》（中华人民共和国人力资源和社会保障部令第</w:t>
      </w:r>
      <w:r>
        <w:rPr>
          <w:rFonts w:ascii="仿宋_GB2312" w:eastAsia="仿宋_GB2312"/>
          <w:color w:val="000000"/>
          <w:sz w:val="32"/>
          <w:szCs w:val="32"/>
        </w:rPr>
        <w:t>31</w:t>
      </w:r>
      <w:r>
        <w:rPr>
          <w:rFonts w:hint="eastAsia" w:ascii="仿宋_GB2312" w:eastAsia="仿宋_GB2312"/>
          <w:color w:val="000000"/>
          <w:sz w:val="32"/>
          <w:szCs w:val="32"/>
        </w:rPr>
        <w:t>号），严格落实有关违纪违规处理程序和复核申诉执行办法，规范审计专业技术资格考试违纪违规处理，严肃考风考纪。</w:t>
      </w:r>
    </w:p>
    <w:p>
      <w:pPr>
        <w:spacing w:line="580" w:lineRule="exact"/>
        <w:ind w:firstLine="31680" w:firstLineChars="200"/>
        <w:rPr>
          <w:rFonts w:ascii="仿宋_GB2312" w:eastAsia="仿宋_GB2312"/>
          <w:color w:val="000000"/>
          <w:spacing w:val="-4"/>
          <w:sz w:val="32"/>
          <w:szCs w:val="32"/>
        </w:rPr>
      </w:pPr>
      <w:r>
        <w:rPr>
          <w:rFonts w:hint="eastAsia" w:ascii="仿宋_GB2312" w:eastAsia="仿宋_GB2312"/>
          <w:color w:val="000000"/>
          <w:spacing w:val="-4"/>
          <w:sz w:val="32"/>
          <w:szCs w:val="32"/>
        </w:rPr>
        <w:t>各市要加强领导，严格按照省里统一部署，加大对考试有关政策规定的宣传执行力度，务必使应试人员、考务工作人员熟知相关规定，切实做好考试的组织实施，确保考试工作平稳顺利进行。</w:t>
      </w:r>
    </w:p>
    <w:p>
      <w:pPr>
        <w:spacing w:line="580" w:lineRule="exact"/>
        <w:ind w:firstLine="31680" w:firstLineChars="200"/>
        <w:rPr>
          <w:rFonts w:ascii="仿宋_GB2312" w:eastAsia="仿宋_GB2312"/>
          <w:color w:val="000000"/>
          <w:sz w:val="32"/>
          <w:szCs w:val="32"/>
        </w:rPr>
      </w:pPr>
    </w:p>
    <w:p>
      <w:pPr>
        <w:spacing w:line="580" w:lineRule="exact"/>
        <w:ind w:firstLine="31680" w:firstLineChars="200"/>
        <w:rPr>
          <w:rFonts w:ascii="仿宋_GB2312" w:eastAsia="仿宋_GB2312"/>
          <w:color w:val="000000"/>
          <w:sz w:val="32"/>
          <w:szCs w:val="32"/>
        </w:rPr>
      </w:pPr>
      <w:r>
        <w:rPr>
          <w:rFonts w:hint="eastAsia" w:ascii="仿宋_GB2312" w:eastAsia="仿宋_GB2312"/>
          <w:color w:val="000000"/>
          <w:sz w:val="32"/>
          <w:szCs w:val="32"/>
        </w:rPr>
        <w:t>附件：</w:t>
      </w:r>
      <w:r>
        <w:rPr>
          <w:rFonts w:ascii="仿宋_GB2312" w:eastAsia="仿宋_GB2312"/>
          <w:color w:val="000000"/>
          <w:sz w:val="32"/>
          <w:szCs w:val="32"/>
        </w:rPr>
        <w:t>1.2020</w:t>
      </w:r>
      <w:r>
        <w:rPr>
          <w:rFonts w:hint="eastAsia" w:ascii="仿宋_GB2312" w:eastAsia="仿宋_GB2312"/>
          <w:color w:val="000000"/>
          <w:sz w:val="32"/>
          <w:szCs w:val="32"/>
        </w:rPr>
        <w:t>年度审计专业技术资格考试工作计划安排表</w:t>
      </w:r>
    </w:p>
    <w:p>
      <w:pPr>
        <w:spacing w:line="580" w:lineRule="exact"/>
        <w:ind w:firstLine="31680" w:firstLineChars="500"/>
        <w:rPr>
          <w:rFonts w:ascii="仿宋_GB2312" w:eastAsia="仿宋_GB2312"/>
          <w:color w:val="000000"/>
          <w:sz w:val="32"/>
          <w:szCs w:val="32"/>
        </w:rPr>
      </w:pPr>
      <w:r>
        <w:rPr>
          <w:rFonts w:ascii="仿宋_GB2312" w:eastAsia="仿宋_GB2312"/>
          <w:color w:val="000000"/>
          <w:sz w:val="32"/>
          <w:szCs w:val="32"/>
        </w:rPr>
        <w:t>2.2020</w:t>
      </w:r>
      <w:r>
        <w:rPr>
          <w:rFonts w:hint="eastAsia" w:ascii="仿宋_GB2312" w:eastAsia="仿宋_GB2312"/>
          <w:color w:val="000000"/>
          <w:sz w:val="32"/>
          <w:szCs w:val="32"/>
        </w:rPr>
        <w:t>年度全国审计专业技术初、中、高级资格考试报名审核表</w:t>
      </w:r>
    </w:p>
    <w:p>
      <w:pPr>
        <w:spacing w:line="580" w:lineRule="exact"/>
        <w:ind w:firstLine="31680" w:firstLineChars="200"/>
        <w:rPr>
          <w:rFonts w:ascii="仿宋_GB2312" w:eastAsia="仿宋_GB2312"/>
          <w:color w:val="000000"/>
          <w:sz w:val="32"/>
          <w:szCs w:val="32"/>
        </w:rPr>
      </w:pPr>
    </w:p>
    <w:p>
      <w:pPr>
        <w:spacing w:line="580" w:lineRule="exact"/>
        <w:ind w:firstLine="31680" w:firstLineChars="500"/>
        <w:rPr>
          <w:rFonts w:ascii="仿宋_GB2312" w:eastAsia="仿宋_GB2312"/>
          <w:color w:val="000000"/>
          <w:sz w:val="32"/>
          <w:szCs w:val="32"/>
        </w:rPr>
      </w:pPr>
    </w:p>
    <w:tbl>
      <w:tblPr>
        <w:tblStyle w:val="9"/>
        <w:tblW w:w="9060" w:type="dxa"/>
        <w:tblInd w:w="0" w:type="dxa"/>
        <w:tblLayout w:type="fixed"/>
        <w:tblCellMar>
          <w:top w:w="0" w:type="dxa"/>
          <w:left w:w="108" w:type="dxa"/>
          <w:bottom w:w="0" w:type="dxa"/>
          <w:right w:w="108" w:type="dxa"/>
        </w:tblCellMar>
      </w:tblPr>
      <w:tblGrid>
        <w:gridCol w:w="4530"/>
        <w:gridCol w:w="4530"/>
      </w:tblGrid>
      <w:tr>
        <w:tblPrEx>
          <w:tblLayout w:type="fixed"/>
          <w:tblCellMar>
            <w:top w:w="0" w:type="dxa"/>
            <w:left w:w="108" w:type="dxa"/>
            <w:bottom w:w="0" w:type="dxa"/>
            <w:right w:w="108" w:type="dxa"/>
          </w:tblCellMar>
        </w:tblPrEx>
        <w:tc>
          <w:tcPr>
            <w:tcW w:w="4530" w:type="dxa"/>
            <w:vAlign w:val="center"/>
          </w:tcPr>
          <w:p>
            <w:pPr>
              <w:spacing w:line="580" w:lineRule="exact"/>
              <w:jc w:val="center"/>
              <w:rPr>
                <w:rFonts w:ascii="仿宋_GB2312" w:eastAsia="仿宋_GB2312" w:cs="DejaVu Sans"/>
                <w:color w:val="000000"/>
                <w:sz w:val="32"/>
                <w:szCs w:val="32"/>
              </w:rPr>
            </w:pPr>
            <w:r>
              <w:rPr>
                <w:rFonts w:hint="eastAsia" w:ascii="仿宋_GB2312" w:eastAsia="仿宋_GB2312" w:cs="DejaVu Sans"/>
                <w:color w:val="000000"/>
                <w:kern w:val="0"/>
                <w:sz w:val="32"/>
                <w:szCs w:val="32"/>
              </w:rPr>
              <w:t>山东</w:t>
            </w:r>
            <w:r>
              <w:rPr>
                <w:rFonts w:hint="eastAsia" w:ascii="仿宋_GB2312" w:hAnsi="宋体" w:eastAsia="仿宋_GB2312" w:cs="宋体"/>
                <w:color w:val="000000"/>
                <w:kern w:val="0"/>
                <w:sz w:val="32"/>
                <w:szCs w:val="32"/>
              </w:rPr>
              <w:t>省人力资源和社会保障厅</w:t>
            </w:r>
          </w:p>
        </w:tc>
        <w:tc>
          <w:tcPr>
            <w:tcW w:w="4530" w:type="dxa"/>
            <w:vAlign w:val="center"/>
          </w:tcPr>
          <w:p>
            <w:pPr>
              <w:spacing w:line="580" w:lineRule="exact"/>
              <w:jc w:val="center"/>
              <w:rPr>
                <w:rFonts w:ascii="仿宋_GB2312" w:eastAsia="仿宋_GB2312" w:cs="DejaVu Sans"/>
                <w:color w:val="000000"/>
                <w:sz w:val="32"/>
                <w:szCs w:val="32"/>
              </w:rPr>
            </w:pPr>
            <w:r>
              <w:rPr>
                <w:rFonts w:hint="eastAsia" w:ascii="仿宋_GB2312" w:hAnsi="宋体" w:eastAsia="仿宋_GB2312" w:cs="宋体"/>
                <w:color w:val="000000"/>
                <w:kern w:val="0"/>
                <w:sz w:val="32"/>
                <w:szCs w:val="32"/>
              </w:rPr>
              <w:t>山东省审计厅</w:t>
            </w:r>
          </w:p>
        </w:tc>
      </w:tr>
    </w:tbl>
    <w:p>
      <w:pPr>
        <w:spacing w:line="580" w:lineRule="exact"/>
        <w:jc w:val="center"/>
        <w:rPr>
          <w:rFonts w:ascii="仿宋_GB2312" w:hAnsi="宋体" w:eastAsia="仿宋_GB2312" w:cs="宋体"/>
          <w:color w:val="000000"/>
          <w:kern w:val="0"/>
          <w:sz w:val="32"/>
          <w:szCs w:val="32"/>
        </w:rPr>
      </w:pPr>
      <w:r>
        <w:rPr>
          <w:rFonts w:ascii="仿宋_GB2312" w:hAnsi="宋体" w:eastAsia="仿宋_GB2312" w:cs="宋体"/>
          <w:color w:val="000000"/>
          <w:kern w:val="0"/>
          <w:sz w:val="32"/>
          <w:szCs w:val="32"/>
        </w:rPr>
        <w:t xml:space="preserve">                              2020</w:t>
      </w:r>
      <w:r>
        <w:rPr>
          <w:rFonts w:hint="eastAsia" w:ascii="仿宋_GB2312" w:hAnsi="宋体" w:eastAsia="仿宋_GB2312" w:cs="宋体"/>
          <w:color w:val="000000"/>
          <w:kern w:val="0"/>
          <w:sz w:val="32"/>
          <w:szCs w:val="32"/>
        </w:rPr>
        <w:t>年</w:t>
      </w:r>
      <w:r>
        <w:rPr>
          <w:rFonts w:ascii="仿宋_GB2312" w:hAnsi="宋体" w:eastAsia="仿宋_GB2312" w:cs="宋体"/>
          <w:color w:val="000000"/>
          <w:kern w:val="0"/>
          <w:sz w:val="32"/>
          <w:szCs w:val="32"/>
        </w:rPr>
        <w:t>5</w:t>
      </w:r>
      <w:r>
        <w:rPr>
          <w:rFonts w:hint="eastAsia" w:ascii="仿宋_GB2312" w:hAnsi="宋体" w:eastAsia="仿宋_GB2312" w:cs="宋体"/>
          <w:color w:val="000000"/>
          <w:kern w:val="0"/>
          <w:sz w:val="32"/>
          <w:szCs w:val="32"/>
        </w:rPr>
        <w:t>月</w:t>
      </w:r>
      <w:r>
        <w:rPr>
          <w:rFonts w:ascii="仿宋_GB2312" w:hAnsi="宋体" w:eastAsia="仿宋_GB2312" w:cs="宋体"/>
          <w:color w:val="000000"/>
          <w:kern w:val="0"/>
          <w:sz w:val="32"/>
          <w:szCs w:val="32"/>
        </w:rPr>
        <w:t>15</w:t>
      </w:r>
      <w:r>
        <w:rPr>
          <w:rFonts w:hint="eastAsia" w:ascii="仿宋_GB2312" w:hAnsi="宋体" w:eastAsia="仿宋_GB2312" w:cs="宋体"/>
          <w:color w:val="000000"/>
          <w:kern w:val="0"/>
          <w:sz w:val="32"/>
          <w:szCs w:val="32"/>
        </w:rPr>
        <w:t>日</w:t>
      </w:r>
    </w:p>
    <w:p>
      <w:pPr>
        <w:spacing w:line="580" w:lineRule="exact"/>
        <w:ind w:firstLine="31680" w:firstLineChars="200"/>
        <w:rPr>
          <w:rFonts w:ascii="仿宋_GB2312" w:eastAsia="仿宋_GB2312"/>
          <w:bCs/>
          <w:color w:val="000000"/>
          <w:kern w:val="0"/>
          <w:sz w:val="32"/>
          <w:szCs w:val="32"/>
        </w:rPr>
      </w:pPr>
      <w:r>
        <w:rPr>
          <w:rFonts w:hint="eastAsia" w:ascii="仿宋_GB2312" w:eastAsia="仿宋_GB2312"/>
          <w:bCs/>
          <w:color w:val="000000"/>
          <w:kern w:val="0"/>
          <w:sz w:val="32"/>
          <w:szCs w:val="32"/>
        </w:rPr>
        <w:t>（此件主动公开）</w:t>
      </w:r>
    </w:p>
    <w:p>
      <w:pPr>
        <w:spacing w:line="580" w:lineRule="exact"/>
        <w:ind w:firstLine="31680" w:firstLineChars="200"/>
        <w:rPr>
          <w:rFonts w:ascii="仿宋_GB2312" w:eastAsia="仿宋_GB2312"/>
          <w:bCs/>
          <w:color w:val="000000"/>
          <w:kern w:val="0"/>
          <w:sz w:val="32"/>
          <w:szCs w:val="32"/>
        </w:rPr>
      </w:pPr>
      <w:r>
        <w:rPr>
          <w:rFonts w:hint="eastAsia" w:ascii="仿宋_GB2312" w:eastAsia="仿宋_GB2312"/>
          <w:bCs/>
          <w:color w:val="000000"/>
          <w:kern w:val="0"/>
          <w:sz w:val="32"/>
          <w:szCs w:val="32"/>
        </w:rPr>
        <w:t>（联系单位：省人事考试中心）</w:t>
      </w:r>
    </w:p>
    <w:p>
      <w:pPr>
        <w:spacing w:line="580" w:lineRule="exact"/>
        <w:rPr>
          <w:rFonts w:ascii="黑体" w:hAnsi="黑体" w:eastAsia="黑体"/>
          <w:sz w:val="32"/>
          <w:szCs w:val="32"/>
        </w:rPr>
      </w:pPr>
      <w:r>
        <w:rPr>
          <w:rFonts w:ascii="黑体" w:hAnsi="黑体" w:eastAsia="黑体"/>
        </w:rPr>
        <w:br w:type="page"/>
      </w:r>
      <w:r>
        <w:rPr>
          <w:rFonts w:hint="eastAsia" w:ascii="黑体" w:hAnsi="黑体" w:eastAsia="黑体"/>
          <w:sz w:val="32"/>
          <w:szCs w:val="32"/>
        </w:rPr>
        <w:t>附件</w:t>
      </w:r>
      <w:r>
        <w:rPr>
          <w:rFonts w:ascii="黑体" w:hAnsi="黑体" w:eastAsia="黑体"/>
          <w:sz w:val="32"/>
          <w:szCs w:val="32"/>
        </w:rPr>
        <w:t>1</w:t>
      </w:r>
    </w:p>
    <w:p>
      <w:pPr>
        <w:spacing w:line="580" w:lineRule="exact"/>
        <w:jc w:val="center"/>
        <w:rPr>
          <w:rFonts w:ascii="方正小标宋简体" w:hAnsi="华文仿宋" w:eastAsia="方正小标宋简体"/>
          <w:color w:val="000000"/>
          <w:sz w:val="44"/>
          <w:szCs w:val="44"/>
        </w:rPr>
      </w:pPr>
      <w:r>
        <w:rPr>
          <w:rFonts w:ascii="方正小标宋简体" w:hAnsi="华文仿宋" w:eastAsia="方正小标宋简体"/>
          <w:color w:val="000000"/>
          <w:sz w:val="44"/>
          <w:szCs w:val="44"/>
        </w:rPr>
        <w:t>2020</w:t>
      </w:r>
      <w:r>
        <w:rPr>
          <w:rFonts w:hint="eastAsia" w:ascii="方正小标宋简体" w:hAnsi="华文仿宋" w:eastAsia="方正小标宋简体"/>
          <w:color w:val="000000"/>
          <w:sz w:val="44"/>
          <w:szCs w:val="44"/>
        </w:rPr>
        <w:t>年度审计专业技术资格考试</w:t>
      </w:r>
    </w:p>
    <w:p>
      <w:pPr>
        <w:spacing w:line="580" w:lineRule="exact"/>
        <w:jc w:val="center"/>
        <w:rPr>
          <w:rFonts w:ascii="方正小标宋简体" w:hAnsi="华文仿宋" w:eastAsia="方正小标宋简体"/>
          <w:color w:val="000000"/>
          <w:sz w:val="44"/>
          <w:szCs w:val="44"/>
        </w:rPr>
      </w:pPr>
      <w:r>
        <w:rPr>
          <w:rFonts w:hint="eastAsia" w:ascii="方正小标宋简体" w:hAnsi="华文仿宋" w:eastAsia="方正小标宋简体"/>
          <w:color w:val="000000"/>
          <w:sz w:val="44"/>
          <w:szCs w:val="44"/>
        </w:rPr>
        <w:t>工作计划安排表</w:t>
      </w:r>
    </w:p>
    <w:p>
      <w:pPr>
        <w:spacing w:line="560" w:lineRule="exact"/>
        <w:jc w:val="center"/>
        <w:rPr>
          <w:rFonts w:ascii="方正小标宋简体" w:hAnsi="华文仿宋" w:eastAsia="方正小标宋简体"/>
          <w:color w:val="000000"/>
          <w:sz w:val="44"/>
          <w:szCs w:val="44"/>
        </w:rPr>
      </w:pPr>
    </w:p>
    <w:tbl>
      <w:tblPr>
        <w:tblStyle w:val="9"/>
        <w:tblW w:w="9060"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191"/>
        <w:gridCol w:w="2127"/>
        <w:gridCol w:w="27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86" w:hRule="atLeast"/>
          <w:jc w:val="center"/>
        </w:trPr>
        <w:tc>
          <w:tcPr>
            <w:tcW w:w="4191" w:type="dxa"/>
          </w:tcPr>
          <w:p>
            <w:pPr>
              <w:jc w:val="center"/>
              <w:rPr>
                <w:rFonts w:ascii="黑体" w:eastAsia="黑体"/>
                <w:sz w:val="28"/>
                <w:szCs w:val="28"/>
              </w:rPr>
            </w:pPr>
            <w:r>
              <w:rPr>
                <w:rFonts w:hint="eastAsia" w:ascii="黑体" w:eastAsia="黑体"/>
                <w:sz w:val="28"/>
                <w:szCs w:val="28"/>
              </w:rPr>
              <w:t>工作内容</w:t>
            </w:r>
          </w:p>
        </w:tc>
        <w:tc>
          <w:tcPr>
            <w:tcW w:w="2127" w:type="dxa"/>
          </w:tcPr>
          <w:p>
            <w:pPr>
              <w:jc w:val="center"/>
              <w:rPr>
                <w:rFonts w:ascii="黑体" w:eastAsia="黑体"/>
                <w:sz w:val="28"/>
                <w:szCs w:val="28"/>
              </w:rPr>
            </w:pPr>
            <w:r>
              <w:rPr>
                <w:rFonts w:hint="eastAsia" w:ascii="黑体" w:eastAsia="黑体"/>
                <w:sz w:val="28"/>
                <w:szCs w:val="28"/>
              </w:rPr>
              <w:t>工作时间</w:t>
            </w:r>
          </w:p>
        </w:tc>
        <w:tc>
          <w:tcPr>
            <w:tcW w:w="2742" w:type="dxa"/>
          </w:tcPr>
          <w:p>
            <w:pPr>
              <w:jc w:val="center"/>
              <w:rPr>
                <w:rFonts w:ascii="黑体" w:eastAsia="黑体"/>
                <w:sz w:val="28"/>
                <w:szCs w:val="28"/>
              </w:rPr>
            </w:pPr>
            <w:r>
              <w:rPr>
                <w:rFonts w:hint="eastAsia" w:ascii="黑体" w:eastAsia="黑体"/>
                <w:sz w:val="28"/>
                <w:szCs w:val="28"/>
              </w:rPr>
              <w:t>方式及途径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49" w:hRule="atLeast"/>
          <w:jc w:val="center"/>
        </w:trPr>
        <w:tc>
          <w:tcPr>
            <w:tcW w:w="4191" w:type="dxa"/>
            <w:vAlign w:val="center"/>
          </w:tcPr>
          <w:p>
            <w:pPr>
              <w:spacing w:line="360" w:lineRule="exact"/>
              <w:rPr>
                <w:rFonts w:ascii="仿宋_GB2312" w:eastAsia="仿宋_GB2312"/>
                <w:sz w:val="24"/>
              </w:rPr>
            </w:pPr>
            <w:r>
              <w:rPr>
                <w:rFonts w:hint="eastAsia" w:ascii="仿宋_GB2312" w:eastAsia="仿宋_GB2312"/>
                <w:sz w:val="24"/>
              </w:rPr>
              <w:t>报送</w:t>
            </w:r>
            <w:r>
              <w:rPr>
                <w:rFonts w:ascii="仿宋_GB2312" w:eastAsia="仿宋_GB2312"/>
                <w:sz w:val="24"/>
              </w:rPr>
              <w:t>2020</w:t>
            </w:r>
            <w:r>
              <w:rPr>
                <w:rFonts w:hint="eastAsia" w:ascii="仿宋_GB2312" w:eastAsia="仿宋_GB2312"/>
                <w:sz w:val="24"/>
              </w:rPr>
              <w:t>年度审计专业技术资格</w:t>
            </w:r>
            <w:r>
              <w:rPr>
                <w:rFonts w:hint="eastAsia" w:ascii="仿宋_GB2312" w:hAnsi="华文仿宋" w:eastAsia="仿宋_GB2312"/>
                <w:color w:val="000000"/>
                <w:sz w:val="24"/>
              </w:rPr>
              <w:t>考试考场资源表</w:t>
            </w:r>
          </w:p>
        </w:tc>
        <w:tc>
          <w:tcPr>
            <w:tcW w:w="2127" w:type="dxa"/>
            <w:vAlign w:val="center"/>
          </w:tcPr>
          <w:p>
            <w:pPr>
              <w:spacing w:line="360" w:lineRule="exact"/>
              <w:jc w:val="center"/>
              <w:rPr>
                <w:rFonts w:ascii="仿宋_GB2312" w:eastAsia="仿宋_GB2312"/>
                <w:sz w:val="24"/>
              </w:rPr>
            </w:pPr>
            <w:r>
              <w:rPr>
                <w:rFonts w:ascii="仿宋_GB2312" w:eastAsia="仿宋_GB2312"/>
                <w:sz w:val="24"/>
              </w:rPr>
              <w:t>7</w:t>
            </w:r>
            <w:r>
              <w:rPr>
                <w:rFonts w:hint="eastAsia" w:ascii="仿宋_GB2312" w:eastAsia="仿宋_GB2312"/>
                <w:sz w:val="24"/>
              </w:rPr>
              <w:t>月</w:t>
            </w:r>
            <w:r>
              <w:rPr>
                <w:rFonts w:ascii="仿宋_GB2312" w:eastAsia="仿宋_GB2312"/>
                <w:sz w:val="24"/>
              </w:rPr>
              <w:t>21</w:t>
            </w:r>
            <w:r>
              <w:rPr>
                <w:rFonts w:hint="eastAsia" w:ascii="仿宋_GB2312" w:eastAsia="仿宋_GB2312"/>
                <w:sz w:val="24"/>
              </w:rPr>
              <w:t>日前</w:t>
            </w:r>
          </w:p>
        </w:tc>
        <w:tc>
          <w:tcPr>
            <w:tcW w:w="2742" w:type="dxa"/>
            <w:vAlign w:val="center"/>
          </w:tcPr>
          <w:p>
            <w:pPr>
              <w:spacing w:line="360" w:lineRule="exact"/>
              <w:ind w:left="31680" w:leftChars="15"/>
              <w:jc w:val="center"/>
              <w:rPr>
                <w:rFonts w:ascii="仿宋_GB2312" w:eastAsia="仿宋_GB2312"/>
                <w:sz w:val="24"/>
              </w:rPr>
            </w:pPr>
            <w:r>
              <w:rPr>
                <w:rFonts w:hint="eastAsia" w:ascii="仿宋_GB2312" w:eastAsia="仿宋_GB2312"/>
                <w:sz w:val="24"/>
              </w:rPr>
              <w:t>传真至</w:t>
            </w:r>
            <w:r>
              <w:rPr>
                <w:rFonts w:ascii="仿宋_GB2312" w:eastAsia="仿宋_GB2312"/>
                <w:sz w:val="24"/>
              </w:rPr>
              <w:t>0531-88190514</w:t>
            </w:r>
          </w:p>
          <w:p>
            <w:pPr>
              <w:spacing w:line="360" w:lineRule="exact"/>
              <w:jc w:val="center"/>
              <w:rPr>
                <w:rFonts w:ascii="仿宋_GB2312" w:eastAsia="仿宋_GB2312"/>
                <w:sz w:val="24"/>
              </w:rPr>
            </w:pPr>
            <w:r>
              <w:rPr>
                <w:rFonts w:hint="eastAsia" w:ascii="仿宋_GB2312" w:eastAsia="仿宋_GB2312"/>
                <w:sz w:val="24"/>
              </w:rPr>
              <w:t>考务通</w:t>
            </w:r>
            <w:r>
              <w:rPr>
                <w:rFonts w:ascii="仿宋_GB2312" w:eastAsia="仿宋_GB2312"/>
                <w:sz w:val="24"/>
              </w:rPr>
              <w:t>FTP</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384" w:hRule="atLeast"/>
          <w:jc w:val="center"/>
        </w:trPr>
        <w:tc>
          <w:tcPr>
            <w:tcW w:w="4191" w:type="dxa"/>
            <w:vAlign w:val="center"/>
          </w:tcPr>
          <w:p>
            <w:pPr>
              <w:spacing w:line="360" w:lineRule="exact"/>
              <w:rPr>
                <w:rFonts w:ascii="仿宋_GB2312" w:eastAsia="仿宋_GB2312"/>
                <w:sz w:val="24"/>
              </w:rPr>
            </w:pPr>
            <w:r>
              <w:rPr>
                <w:rFonts w:hint="eastAsia" w:ascii="仿宋_GB2312" w:eastAsia="仿宋_GB2312"/>
                <w:sz w:val="24"/>
              </w:rPr>
              <w:t>报送</w:t>
            </w:r>
            <w:r>
              <w:rPr>
                <w:rFonts w:ascii="仿宋_GB2312" w:eastAsia="仿宋_GB2312"/>
                <w:sz w:val="24"/>
              </w:rPr>
              <w:t>2020</w:t>
            </w:r>
            <w:r>
              <w:rPr>
                <w:rFonts w:hint="eastAsia" w:ascii="仿宋_GB2312" w:eastAsia="仿宋_GB2312"/>
                <w:sz w:val="24"/>
              </w:rPr>
              <w:t>年度审计专业技术资格</w:t>
            </w:r>
            <w:r>
              <w:rPr>
                <w:rFonts w:hint="eastAsia" w:ascii="仿宋_GB2312" w:hAnsi="华文仿宋" w:eastAsia="仿宋_GB2312"/>
                <w:color w:val="000000"/>
                <w:sz w:val="24"/>
              </w:rPr>
              <w:t>考试试卷领取及值班信息表</w:t>
            </w:r>
          </w:p>
        </w:tc>
        <w:tc>
          <w:tcPr>
            <w:tcW w:w="2127" w:type="dxa"/>
            <w:vAlign w:val="center"/>
          </w:tcPr>
          <w:p>
            <w:pPr>
              <w:spacing w:line="360" w:lineRule="exact"/>
              <w:jc w:val="center"/>
              <w:rPr>
                <w:rFonts w:ascii="仿宋_GB2312" w:eastAsia="仿宋_GB2312"/>
                <w:sz w:val="24"/>
              </w:rPr>
            </w:pPr>
            <w:r>
              <w:rPr>
                <w:rFonts w:ascii="仿宋_GB2312" w:eastAsia="仿宋_GB2312"/>
                <w:sz w:val="24"/>
              </w:rPr>
              <w:t>9</w:t>
            </w:r>
            <w:r>
              <w:rPr>
                <w:rFonts w:hint="eastAsia" w:ascii="仿宋_GB2312" w:eastAsia="仿宋_GB2312"/>
                <w:sz w:val="24"/>
              </w:rPr>
              <w:t>月</w:t>
            </w:r>
            <w:r>
              <w:rPr>
                <w:rFonts w:ascii="仿宋_GB2312" w:eastAsia="仿宋_GB2312"/>
                <w:sz w:val="24"/>
              </w:rPr>
              <w:t>30</w:t>
            </w:r>
            <w:r>
              <w:rPr>
                <w:rFonts w:hint="eastAsia" w:ascii="仿宋_GB2312" w:eastAsia="仿宋_GB2312"/>
                <w:sz w:val="24"/>
              </w:rPr>
              <w:t>日</w:t>
            </w:r>
          </w:p>
        </w:tc>
        <w:tc>
          <w:tcPr>
            <w:tcW w:w="2742" w:type="dxa"/>
            <w:vAlign w:val="center"/>
          </w:tcPr>
          <w:p>
            <w:pPr>
              <w:spacing w:line="360" w:lineRule="exact"/>
              <w:ind w:left="31680" w:leftChars="-51" w:hangingChars="38" w:firstLine="31680"/>
              <w:jc w:val="center"/>
              <w:rPr>
                <w:rFonts w:ascii="仿宋_GB2312" w:eastAsia="仿宋_GB2312"/>
                <w:sz w:val="24"/>
              </w:rPr>
            </w:pPr>
            <w:r>
              <w:rPr>
                <w:rFonts w:hint="eastAsia" w:ascii="仿宋_GB2312" w:eastAsia="仿宋_GB2312"/>
                <w:sz w:val="24"/>
              </w:rPr>
              <w:t>考务通</w:t>
            </w:r>
            <w:r>
              <w:rPr>
                <w:rFonts w:ascii="仿宋_GB2312" w:eastAsia="仿宋_GB2312"/>
                <w:sz w:val="24"/>
              </w:rPr>
              <w:t>FTP</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29" w:hRule="atLeast"/>
          <w:jc w:val="center"/>
        </w:trPr>
        <w:tc>
          <w:tcPr>
            <w:tcW w:w="4191" w:type="dxa"/>
            <w:vAlign w:val="center"/>
          </w:tcPr>
          <w:p>
            <w:pPr>
              <w:spacing w:line="360" w:lineRule="exact"/>
              <w:rPr>
                <w:rFonts w:ascii="仿宋_GB2312" w:eastAsia="仿宋_GB2312"/>
                <w:sz w:val="24"/>
              </w:rPr>
            </w:pPr>
            <w:r>
              <w:rPr>
                <w:rFonts w:hint="eastAsia" w:ascii="仿宋_GB2312" w:eastAsia="仿宋_GB2312"/>
                <w:sz w:val="24"/>
              </w:rPr>
              <w:t>从指定地点领取试卷</w:t>
            </w:r>
          </w:p>
        </w:tc>
        <w:tc>
          <w:tcPr>
            <w:tcW w:w="2127" w:type="dxa"/>
            <w:vAlign w:val="center"/>
          </w:tcPr>
          <w:p>
            <w:pPr>
              <w:spacing w:line="360" w:lineRule="exact"/>
              <w:jc w:val="center"/>
              <w:rPr>
                <w:rFonts w:ascii="仿宋_GB2312" w:eastAsia="仿宋_GB2312"/>
                <w:sz w:val="24"/>
              </w:rPr>
            </w:pPr>
            <w:r>
              <w:rPr>
                <w:rFonts w:ascii="仿宋_GB2312" w:eastAsia="仿宋_GB2312"/>
                <w:sz w:val="24"/>
              </w:rPr>
              <w:t>10</w:t>
            </w:r>
            <w:r>
              <w:rPr>
                <w:rFonts w:hint="eastAsia" w:ascii="仿宋_GB2312" w:eastAsia="仿宋_GB2312"/>
                <w:sz w:val="24"/>
              </w:rPr>
              <w:t>月</w:t>
            </w:r>
            <w:r>
              <w:rPr>
                <w:rFonts w:ascii="仿宋_GB2312" w:eastAsia="仿宋_GB2312"/>
                <w:sz w:val="24"/>
              </w:rPr>
              <w:t>9</w:t>
            </w:r>
            <w:r>
              <w:rPr>
                <w:rFonts w:hint="eastAsia" w:ascii="仿宋_GB2312" w:eastAsia="仿宋_GB2312"/>
                <w:sz w:val="24"/>
              </w:rPr>
              <w:t>日</w:t>
            </w:r>
          </w:p>
        </w:tc>
        <w:tc>
          <w:tcPr>
            <w:tcW w:w="2742" w:type="dxa"/>
            <w:vAlign w:val="center"/>
          </w:tcPr>
          <w:p>
            <w:pPr>
              <w:spacing w:line="360" w:lineRule="exact"/>
              <w:jc w:val="center"/>
              <w:rPr>
                <w:rFonts w:ascii="仿宋_GB2312" w:eastAsia="仿宋_GB2312"/>
                <w:sz w:val="24"/>
              </w:rPr>
            </w:pPr>
            <w:r>
              <w:rPr>
                <w:rFonts w:hint="eastAsia" w:ascii="仿宋_GB2312" w:eastAsia="仿宋_GB2312"/>
                <w:sz w:val="24"/>
              </w:rPr>
              <w:t>专人专车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60" w:hRule="atLeast"/>
          <w:jc w:val="center"/>
        </w:trPr>
        <w:tc>
          <w:tcPr>
            <w:tcW w:w="4191" w:type="dxa"/>
            <w:vAlign w:val="center"/>
          </w:tcPr>
          <w:p>
            <w:pPr>
              <w:spacing w:line="360" w:lineRule="exact"/>
              <w:rPr>
                <w:rFonts w:ascii="仿宋_GB2312" w:eastAsia="仿宋_GB2312"/>
                <w:sz w:val="24"/>
              </w:rPr>
            </w:pPr>
            <w:r>
              <w:rPr>
                <w:rFonts w:hint="eastAsia" w:ascii="仿宋_GB2312" w:eastAsia="仿宋_GB2312"/>
                <w:sz w:val="24"/>
              </w:rPr>
              <w:t>考试实施</w:t>
            </w:r>
          </w:p>
        </w:tc>
        <w:tc>
          <w:tcPr>
            <w:tcW w:w="2127" w:type="dxa"/>
            <w:vAlign w:val="center"/>
          </w:tcPr>
          <w:p>
            <w:pPr>
              <w:spacing w:line="360" w:lineRule="exact"/>
              <w:jc w:val="center"/>
              <w:rPr>
                <w:rFonts w:ascii="仿宋_GB2312" w:eastAsia="仿宋_GB2312"/>
                <w:sz w:val="24"/>
              </w:rPr>
            </w:pPr>
            <w:r>
              <w:rPr>
                <w:rFonts w:ascii="仿宋_GB2312" w:eastAsia="仿宋_GB2312"/>
                <w:sz w:val="24"/>
              </w:rPr>
              <w:t>10</w:t>
            </w:r>
            <w:r>
              <w:rPr>
                <w:rFonts w:hint="eastAsia" w:ascii="仿宋_GB2312" w:eastAsia="仿宋_GB2312"/>
                <w:sz w:val="24"/>
              </w:rPr>
              <w:t>月</w:t>
            </w:r>
            <w:r>
              <w:rPr>
                <w:rFonts w:ascii="仿宋_GB2312" w:eastAsia="仿宋_GB2312"/>
                <w:sz w:val="24"/>
              </w:rPr>
              <w:t>11</w:t>
            </w:r>
            <w:r>
              <w:rPr>
                <w:rFonts w:hint="eastAsia" w:ascii="仿宋_GB2312" w:eastAsia="仿宋_GB2312"/>
                <w:sz w:val="24"/>
              </w:rPr>
              <w:t>日</w:t>
            </w:r>
          </w:p>
        </w:tc>
        <w:tc>
          <w:tcPr>
            <w:tcW w:w="2742" w:type="dxa"/>
            <w:vAlign w:val="center"/>
          </w:tcPr>
          <w:p>
            <w:pPr>
              <w:spacing w:line="360" w:lineRule="exact"/>
              <w:ind w:firstLine="31680" w:firstLineChars="150"/>
              <w:jc w:val="center"/>
              <w:rPr>
                <w:rFonts w:ascii="仿宋_GB2312"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699" w:hRule="atLeast"/>
          <w:jc w:val="center"/>
        </w:trPr>
        <w:tc>
          <w:tcPr>
            <w:tcW w:w="4191" w:type="dxa"/>
            <w:vAlign w:val="center"/>
          </w:tcPr>
          <w:p>
            <w:pPr>
              <w:spacing w:line="360" w:lineRule="exact"/>
              <w:rPr>
                <w:rFonts w:ascii="仿宋_GB2312" w:eastAsia="仿宋_GB2312"/>
                <w:sz w:val="24"/>
              </w:rPr>
            </w:pPr>
            <w:r>
              <w:rPr>
                <w:rFonts w:hint="eastAsia" w:eastAsia="仿宋_GB2312"/>
                <w:color w:val="000000"/>
                <w:kern w:val="0"/>
                <w:sz w:val="24"/>
              </w:rPr>
              <w:t>将答题卡、座次表及一份考场情况记录卡（各考区自行复印留存作违纪处理）、监考人员名单、巡视人员安排表（具体到考场）送至指定地点</w:t>
            </w:r>
          </w:p>
        </w:tc>
        <w:tc>
          <w:tcPr>
            <w:tcW w:w="2127" w:type="dxa"/>
            <w:vAlign w:val="center"/>
          </w:tcPr>
          <w:p>
            <w:pPr>
              <w:spacing w:line="360" w:lineRule="exact"/>
              <w:jc w:val="center"/>
              <w:rPr>
                <w:rFonts w:ascii="仿宋_GB2312" w:eastAsia="仿宋_GB2312"/>
                <w:sz w:val="24"/>
              </w:rPr>
            </w:pPr>
            <w:r>
              <w:rPr>
                <w:rFonts w:ascii="仿宋_GB2312" w:eastAsia="仿宋_GB2312"/>
                <w:sz w:val="24"/>
              </w:rPr>
              <w:t>10</w:t>
            </w:r>
            <w:r>
              <w:rPr>
                <w:rFonts w:hint="eastAsia" w:ascii="仿宋_GB2312" w:eastAsia="仿宋_GB2312"/>
                <w:sz w:val="24"/>
              </w:rPr>
              <w:t>月</w:t>
            </w:r>
            <w:r>
              <w:rPr>
                <w:rFonts w:ascii="仿宋_GB2312" w:eastAsia="仿宋_GB2312"/>
                <w:sz w:val="24"/>
              </w:rPr>
              <w:t>12</w:t>
            </w:r>
            <w:r>
              <w:rPr>
                <w:rFonts w:hint="eastAsia" w:ascii="仿宋_GB2312" w:eastAsia="仿宋_GB2312"/>
                <w:sz w:val="24"/>
              </w:rPr>
              <w:t>日</w:t>
            </w:r>
          </w:p>
        </w:tc>
        <w:tc>
          <w:tcPr>
            <w:tcW w:w="2742" w:type="dxa"/>
            <w:vAlign w:val="center"/>
          </w:tcPr>
          <w:p>
            <w:pPr>
              <w:spacing w:line="360" w:lineRule="exact"/>
              <w:jc w:val="center"/>
              <w:rPr>
                <w:rFonts w:ascii="仿宋_GB2312" w:eastAsia="仿宋_GB2312"/>
                <w:sz w:val="24"/>
              </w:rPr>
            </w:pPr>
            <w:r>
              <w:rPr>
                <w:rFonts w:hint="eastAsia" w:ascii="仿宋_GB2312" w:eastAsia="仿宋_GB2312"/>
                <w:sz w:val="24"/>
              </w:rPr>
              <w:t>专人专车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368" w:hRule="atLeast"/>
          <w:jc w:val="center"/>
        </w:trPr>
        <w:tc>
          <w:tcPr>
            <w:tcW w:w="4191" w:type="dxa"/>
            <w:vAlign w:val="center"/>
          </w:tcPr>
          <w:p>
            <w:pPr>
              <w:spacing w:line="360" w:lineRule="exact"/>
              <w:rPr>
                <w:rFonts w:ascii="仿宋_GB2312" w:eastAsia="仿宋_GB2312"/>
                <w:sz w:val="24"/>
              </w:rPr>
            </w:pPr>
            <w:r>
              <w:rPr>
                <w:rFonts w:hint="eastAsia" w:ascii="仿宋_GB2312" w:eastAsia="仿宋_GB2312"/>
                <w:sz w:val="24"/>
              </w:rPr>
              <w:t>报送</w:t>
            </w:r>
            <w:r>
              <w:rPr>
                <w:rFonts w:ascii="仿宋_GB2312" w:eastAsia="仿宋_GB2312"/>
                <w:sz w:val="24"/>
              </w:rPr>
              <w:t>2020</w:t>
            </w:r>
            <w:r>
              <w:rPr>
                <w:rFonts w:hint="eastAsia" w:ascii="仿宋_GB2312" w:eastAsia="仿宋_GB2312"/>
                <w:sz w:val="24"/>
              </w:rPr>
              <w:t>年度审计专业技术资格</w:t>
            </w:r>
            <w:r>
              <w:rPr>
                <w:rFonts w:hint="eastAsia" w:ascii="仿宋_GB2312" w:hAnsi="华文仿宋" w:eastAsia="仿宋_GB2312"/>
                <w:color w:val="000000"/>
                <w:sz w:val="24"/>
              </w:rPr>
              <w:t>考试违纪违规行为处理决定情况表</w:t>
            </w:r>
          </w:p>
        </w:tc>
        <w:tc>
          <w:tcPr>
            <w:tcW w:w="2127" w:type="dxa"/>
            <w:vAlign w:val="center"/>
          </w:tcPr>
          <w:p>
            <w:pPr>
              <w:spacing w:line="360" w:lineRule="exact"/>
              <w:jc w:val="center"/>
              <w:rPr>
                <w:rFonts w:ascii="仿宋_GB2312" w:eastAsia="仿宋_GB2312"/>
                <w:sz w:val="24"/>
              </w:rPr>
            </w:pPr>
            <w:r>
              <w:rPr>
                <w:rFonts w:ascii="仿宋_GB2312" w:eastAsia="仿宋_GB2312"/>
                <w:sz w:val="24"/>
              </w:rPr>
              <w:t>10</w:t>
            </w:r>
            <w:r>
              <w:rPr>
                <w:rFonts w:hint="eastAsia" w:ascii="仿宋_GB2312" w:eastAsia="仿宋_GB2312"/>
                <w:sz w:val="24"/>
              </w:rPr>
              <w:t>月</w:t>
            </w:r>
            <w:r>
              <w:rPr>
                <w:rFonts w:ascii="仿宋_GB2312" w:eastAsia="仿宋_GB2312"/>
                <w:sz w:val="24"/>
              </w:rPr>
              <w:t>19</w:t>
            </w:r>
            <w:r>
              <w:rPr>
                <w:rFonts w:hint="eastAsia" w:ascii="仿宋_GB2312" w:eastAsia="仿宋_GB2312"/>
                <w:sz w:val="24"/>
              </w:rPr>
              <w:t>日前</w:t>
            </w:r>
          </w:p>
        </w:tc>
        <w:tc>
          <w:tcPr>
            <w:tcW w:w="2742" w:type="dxa"/>
            <w:vAlign w:val="center"/>
          </w:tcPr>
          <w:p>
            <w:pPr>
              <w:spacing w:line="360" w:lineRule="exact"/>
              <w:jc w:val="center"/>
              <w:rPr>
                <w:rFonts w:ascii="仿宋_GB2312" w:eastAsia="仿宋_GB2312"/>
                <w:sz w:val="24"/>
              </w:rPr>
            </w:pPr>
            <w:r>
              <w:rPr>
                <w:rFonts w:hint="eastAsia" w:ascii="仿宋_GB2312" w:eastAsia="仿宋_GB2312"/>
                <w:sz w:val="24"/>
              </w:rPr>
              <w:t>传真至</w:t>
            </w:r>
            <w:r>
              <w:rPr>
                <w:rFonts w:ascii="仿宋_GB2312" w:eastAsia="仿宋_GB2312"/>
                <w:sz w:val="24"/>
              </w:rPr>
              <w:t>0531-88190514</w:t>
            </w:r>
          </w:p>
          <w:p>
            <w:pPr>
              <w:spacing w:line="360" w:lineRule="exact"/>
              <w:jc w:val="center"/>
              <w:rPr>
                <w:rFonts w:ascii="仿宋_GB2312" w:eastAsia="仿宋_GB2312"/>
                <w:sz w:val="24"/>
              </w:rPr>
            </w:pPr>
            <w:r>
              <w:rPr>
                <w:rFonts w:hint="eastAsia" w:ascii="仿宋_GB2312" w:eastAsia="仿宋_GB2312"/>
                <w:sz w:val="24"/>
              </w:rPr>
              <w:t>原件寄送</w:t>
            </w:r>
          </w:p>
        </w:tc>
      </w:tr>
    </w:tbl>
    <w:p>
      <w:pPr>
        <w:rPr>
          <w:rFonts w:ascii="仿宋_GB2312" w:hAnsi="黑体" w:eastAsia="仿宋_GB2312"/>
        </w:rPr>
      </w:pPr>
      <w:r>
        <w:rPr>
          <w:rFonts w:ascii="仿宋_GB2312" w:hAnsi="黑体" w:eastAsia="仿宋_GB2312"/>
        </w:rPr>
        <w:t xml:space="preserve"> </w:t>
      </w:r>
      <w:r>
        <w:rPr>
          <w:rFonts w:hint="eastAsia" w:ascii="仿宋_GB2312" w:hAnsi="黑体" w:eastAsia="仿宋_GB2312"/>
        </w:rPr>
        <w:t>注：所涉及表格请各市自行从考务通</w:t>
      </w:r>
      <w:r>
        <w:rPr>
          <w:rFonts w:ascii="仿宋_GB2312" w:hAnsi="黑体" w:eastAsia="仿宋_GB2312"/>
        </w:rPr>
        <w:t>FTP</w:t>
      </w:r>
      <w:r>
        <w:rPr>
          <w:rFonts w:hint="eastAsia" w:ascii="仿宋_GB2312" w:hAnsi="黑体" w:eastAsia="仿宋_GB2312"/>
        </w:rPr>
        <w:t>下载使用。</w:t>
      </w:r>
    </w:p>
    <w:p/>
    <w:p/>
    <w:p>
      <w:pPr>
        <w:widowControl/>
        <w:spacing w:line="520" w:lineRule="exact"/>
        <w:outlineLvl w:val="1"/>
        <w:rPr>
          <w:rFonts w:ascii="黑体" w:hAnsi="黑体" w:eastAsia="黑体"/>
          <w:snapToGrid w:val="0"/>
          <w:sz w:val="32"/>
          <w:szCs w:val="32"/>
        </w:rPr>
      </w:pPr>
      <w:r>
        <w:rPr>
          <w:rFonts w:ascii="黑体" w:hAnsi="黑体" w:eastAsia="黑体"/>
          <w:snapToGrid w:val="0"/>
        </w:rPr>
        <w:br w:type="page"/>
      </w:r>
      <w:r>
        <w:rPr>
          <w:rFonts w:hint="eastAsia" w:ascii="黑体" w:hAnsi="黑体" w:eastAsia="黑体"/>
          <w:snapToGrid w:val="0"/>
          <w:sz w:val="32"/>
          <w:szCs w:val="32"/>
        </w:rPr>
        <w:t>附件</w:t>
      </w:r>
      <w:r>
        <w:rPr>
          <w:rFonts w:ascii="黑体" w:hAnsi="黑体" w:eastAsia="黑体"/>
          <w:snapToGrid w:val="0"/>
          <w:sz w:val="32"/>
          <w:szCs w:val="32"/>
        </w:rPr>
        <w:t>2</w:t>
      </w:r>
    </w:p>
    <w:p>
      <w:pPr>
        <w:widowControl/>
        <w:spacing w:line="520" w:lineRule="exact"/>
        <w:jc w:val="center"/>
        <w:outlineLvl w:val="1"/>
        <w:rPr>
          <w:rFonts w:ascii="方正小标宋简体" w:hAnsi="方正小标宋简体" w:eastAsia="方正小标宋简体"/>
          <w:snapToGrid w:val="0"/>
          <w:sz w:val="44"/>
          <w:szCs w:val="44"/>
        </w:rPr>
      </w:pPr>
      <w:r>
        <w:rPr>
          <w:rFonts w:ascii="方正小标宋简体" w:hAnsi="方正小标宋简体" w:eastAsia="方正小标宋简体"/>
          <w:snapToGrid w:val="0"/>
          <w:sz w:val="44"/>
          <w:szCs w:val="44"/>
        </w:rPr>
        <w:t>2020</w:t>
      </w:r>
      <w:r>
        <w:rPr>
          <w:rFonts w:hint="eastAsia" w:ascii="方正小标宋简体" w:hAnsi="方正小标宋简体" w:eastAsia="方正小标宋简体"/>
          <w:snapToGrid w:val="0"/>
          <w:sz w:val="44"/>
          <w:szCs w:val="44"/>
        </w:rPr>
        <w:t>年度全国审计专业技术</w:t>
      </w:r>
    </w:p>
    <w:p>
      <w:pPr>
        <w:widowControl/>
        <w:spacing w:line="520" w:lineRule="exact"/>
        <w:jc w:val="center"/>
        <w:outlineLvl w:val="1"/>
        <w:rPr>
          <w:rFonts w:ascii="方正小标宋简体" w:hAnsi="方正小标宋简体" w:eastAsia="方正小标宋简体"/>
          <w:snapToGrid w:val="0"/>
          <w:sz w:val="44"/>
          <w:szCs w:val="44"/>
        </w:rPr>
      </w:pPr>
      <w:r>
        <w:rPr>
          <w:rFonts w:hint="eastAsia" w:ascii="方正小标宋简体" w:hAnsi="方正小标宋简体" w:eastAsia="方正小标宋简体"/>
          <w:snapToGrid w:val="0"/>
          <w:sz w:val="44"/>
          <w:szCs w:val="44"/>
        </w:rPr>
        <w:t>初、中、高级资格考试报名审核表</w:t>
      </w:r>
    </w:p>
    <w:p>
      <w:pPr>
        <w:widowControl/>
        <w:spacing w:line="240" w:lineRule="exact"/>
        <w:jc w:val="left"/>
        <w:outlineLvl w:val="1"/>
        <w:rPr>
          <w:rFonts w:ascii="宋体"/>
          <w:snapToGrid w:val="0"/>
          <w:szCs w:val="21"/>
        </w:rPr>
      </w:pPr>
    </w:p>
    <w:p>
      <w:pPr>
        <w:widowControl/>
        <w:spacing w:line="400" w:lineRule="exact"/>
        <w:jc w:val="left"/>
        <w:outlineLvl w:val="1"/>
        <w:rPr>
          <w:rFonts w:ascii="宋体"/>
          <w:snapToGrid w:val="0"/>
          <w:szCs w:val="21"/>
        </w:rPr>
      </w:pPr>
      <w:r>
        <w:rPr>
          <w:rFonts w:hint="eastAsia" w:ascii="宋体" w:hAnsi="宋体"/>
          <w:snapToGrid w:val="0"/>
          <w:szCs w:val="21"/>
        </w:rPr>
        <w:t>报考日期：</w:t>
      </w:r>
    </w:p>
    <w:tbl>
      <w:tblPr>
        <w:tblStyle w:val="9"/>
        <w:tblW w:w="928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5"/>
        <w:gridCol w:w="1546"/>
        <w:gridCol w:w="1581"/>
        <w:gridCol w:w="1517"/>
        <w:gridCol w:w="1548"/>
        <w:gridCol w:w="15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285" w:type="dxa"/>
            <w:gridSpan w:val="6"/>
            <w:vAlign w:val="center"/>
          </w:tcPr>
          <w:p>
            <w:pPr>
              <w:spacing w:line="240" w:lineRule="exact"/>
              <w:jc w:val="center"/>
              <w:rPr>
                <w:rFonts w:ascii="宋体"/>
                <w:b/>
                <w:szCs w:val="21"/>
              </w:rPr>
            </w:pPr>
            <w:r>
              <w:rPr>
                <w:rFonts w:hint="eastAsia" w:ascii="宋体" w:hAnsi="宋体"/>
                <w:b/>
                <w:szCs w:val="21"/>
              </w:rPr>
              <w:t>考生基本信息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545" w:type="dxa"/>
            <w:vAlign w:val="center"/>
          </w:tcPr>
          <w:p>
            <w:pPr>
              <w:spacing w:line="240" w:lineRule="exact"/>
              <w:jc w:val="center"/>
              <w:rPr>
                <w:rFonts w:ascii="宋体"/>
                <w:szCs w:val="21"/>
              </w:rPr>
            </w:pPr>
            <w:r>
              <w:rPr>
                <w:rFonts w:hint="eastAsia" w:ascii="宋体" w:hAnsi="宋体"/>
                <w:szCs w:val="21"/>
              </w:rPr>
              <w:t>姓名</w:t>
            </w:r>
          </w:p>
        </w:tc>
        <w:tc>
          <w:tcPr>
            <w:tcW w:w="3127" w:type="dxa"/>
            <w:gridSpan w:val="2"/>
            <w:vAlign w:val="center"/>
          </w:tcPr>
          <w:p>
            <w:pPr>
              <w:spacing w:line="240" w:lineRule="exact"/>
              <w:jc w:val="center"/>
              <w:rPr>
                <w:rFonts w:ascii="宋体"/>
                <w:szCs w:val="21"/>
              </w:rPr>
            </w:pPr>
          </w:p>
        </w:tc>
        <w:tc>
          <w:tcPr>
            <w:tcW w:w="1517" w:type="dxa"/>
            <w:vAlign w:val="center"/>
          </w:tcPr>
          <w:p>
            <w:pPr>
              <w:spacing w:line="240" w:lineRule="exact"/>
              <w:jc w:val="center"/>
              <w:rPr>
                <w:rFonts w:ascii="宋体"/>
                <w:szCs w:val="21"/>
              </w:rPr>
            </w:pPr>
            <w:r>
              <w:rPr>
                <w:rFonts w:hint="eastAsia" w:ascii="宋体" w:hAnsi="宋体"/>
                <w:szCs w:val="21"/>
              </w:rPr>
              <w:t>学历</w:t>
            </w:r>
          </w:p>
        </w:tc>
        <w:tc>
          <w:tcPr>
            <w:tcW w:w="1548" w:type="dxa"/>
            <w:vAlign w:val="center"/>
          </w:tcPr>
          <w:p>
            <w:pPr>
              <w:spacing w:line="240" w:lineRule="exact"/>
              <w:jc w:val="center"/>
              <w:rPr>
                <w:rFonts w:ascii="宋体"/>
                <w:szCs w:val="21"/>
              </w:rPr>
            </w:pPr>
          </w:p>
        </w:tc>
        <w:tc>
          <w:tcPr>
            <w:tcW w:w="1548" w:type="dxa"/>
            <w:vMerge w:val="restart"/>
            <w:vAlign w:val="center"/>
          </w:tcPr>
          <w:p>
            <w:pPr>
              <w:spacing w:line="240" w:lineRule="exact"/>
              <w:jc w:val="center"/>
              <w:rPr>
                <w:rFonts w:ascii="宋体"/>
                <w:szCs w:val="21"/>
              </w:rPr>
            </w:pPr>
            <w:r>
              <w:rPr>
                <w:rFonts w:hint="eastAsia" w:ascii="宋体" w:hAnsi="宋体"/>
                <w:szCs w:val="21"/>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1545" w:type="dxa"/>
            <w:vAlign w:val="center"/>
          </w:tcPr>
          <w:p>
            <w:pPr>
              <w:spacing w:line="240" w:lineRule="exact"/>
              <w:jc w:val="center"/>
              <w:rPr>
                <w:rFonts w:ascii="宋体"/>
                <w:szCs w:val="21"/>
              </w:rPr>
            </w:pPr>
            <w:r>
              <w:rPr>
                <w:rFonts w:hint="eastAsia" w:ascii="宋体" w:hAnsi="宋体"/>
                <w:szCs w:val="21"/>
              </w:rPr>
              <w:t>性别</w:t>
            </w:r>
          </w:p>
        </w:tc>
        <w:tc>
          <w:tcPr>
            <w:tcW w:w="3127" w:type="dxa"/>
            <w:gridSpan w:val="2"/>
            <w:vAlign w:val="center"/>
          </w:tcPr>
          <w:p>
            <w:pPr>
              <w:spacing w:line="240" w:lineRule="exact"/>
              <w:jc w:val="center"/>
              <w:rPr>
                <w:rFonts w:ascii="宋体"/>
                <w:szCs w:val="21"/>
              </w:rPr>
            </w:pPr>
          </w:p>
        </w:tc>
        <w:tc>
          <w:tcPr>
            <w:tcW w:w="1517" w:type="dxa"/>
            <w:vAlign w:val="center"/>
          </w:tcPr>
          <w:p>
            <w:pPr>
              <w:spacing w:line="240" w:lineRule="exact"/>
              <w:jc w:val="center"/>
              <w:rPr>
                <w:rFonts w:ascii="宋体"/>
                <w:szCs w:val="21"/>
              </w:rPr>
            </w:pPr>
            <w:r>
              <w:rPr>
                <w:rFonts w:hint="eastAsia" w:ascii="宋体" w:hAnsi="宋体"/>
                <w:szCs w:val="21"/>
              </w:rPr>
              <w:t>学位</w:t>
            </w:r>
          </w:p>
        </w:tc>
        <w:tc>
          <w:tcPr>
            <w:tcW w:w="1548" w:type="dxa"/>
            <w:vAlign w:val="center"/>
          </w:tcPr>
          <w:p>
            <w:pPr>
              <w:spacing w:line="240" w:lineRule="exact"/>
              <w:jc w:val="center"/>
              <w:rPr>
                <w:rFonts w:ascii="宋体"/>
                <w:szCs w:val="21"/>
              </w:rPr>
            </w:pPr>
          </w:p>
        </w:tc>
        <w:tc>
          <w:tcPr>
            <w:tcW w:w="1548" w:type="dxa"/>
            <w:vMerge w:val="continue"/>
            <w:vAlign w:val="center"/>
          </w:tcPr>
          <w:p>
            <w:pPr>
              <w:widowControl/>
              <w:jc w:val="left"/>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1545" w:type="dxa"/>
            <w:vAlign w:val="center"/>
          </w:tcPr>
          <w:p>
            <w:pPr>
              <w:spacing w:line="240" w:lineRule="exact"/>
              <w:jc w:val="center"/>
              <w:rPr>
                <w:rFonts w:ascii="宋体"/>
                <w:szCs w:val="21"/>
              </w:rPr>
            </w:pPr>
            <w:r>
              <w:rPr>
                <w:rFonts w:hint="eastAsia" w:ascii="宋体" w:hAnsi="宋体"/>
                <w:szCs w:val="21"/>
              </w:rPr>
              <w:t>证件类型</w:t>
            </w:r>
          </w:p>
        </w:tc>
        <w:tc>
          <w:tcPr>
            <w:tcW w:w="3127" w:type="dxa"/>
            <w:gridSpan w:val="2"/>
            <w:vAlign w:val="center"/>
          </w:tcPr>
          <w:p>
            <w:pPr>
              <w:spacing w:line="240" w:lineRule="exact"/>
              <w:jc w:val="center"/>
              <w:rPr>
                <w:rFonts w:ascii="宋体"/>
                <w:szCs w:val="21"/>
              </w:rPr>
            </w:pPr>
          </w:p>
        </w:tc>
        <w:tc>
          <w:tcPr>
            <w:tcW w:w="1517" w:type="dxa"/>
            <w:vAlign w:val="center"/>
          </w:tcPr>
          <w:p>
            <w:pPr>
              <w:spacing w:line="240" w:lineRule="exact"/>
              <w:jc w:val="center"/>
              <w:rPr>
                <w:rFonts w:ascii="宋体"/>
                <w:szCs w:val="21"/>
              </w:rPr>
            </w:pPr>
            <w:r>
              <w:rPr>
                <w:rFonts w:hint="eastAsia" w:ascii="宋体" w:hAnsi="宋体"/>
                <w:szCs w:val="21"/>
              </w:rPr>
              <w:t>毕业学校</w:t>
            </w:r>
          </w:p>
        </w:tc>
        <w:tc>
          <w:tcPr>
            <w:tcW w:w="1548" w:type="dxa"/>
            <w:vAlign w:val="center"/>
          </w:tcPr>
          <w:p>
            <w:pPr>
              <w:spacing w:line="240" w:lineRule="exact"/>
              <w:jc w:val="center"/>
              <w:rPr>
                <w:rFonts w:ascii="宋体"/>
                <w:szCs w:val="21"/>
              </w:rPr>
            </w:pPr>
          </w:p>
        </w:tc>
        <w:tc>
          <w:tcPr>
            <w:tcW w:w="1548" w:type="dxa"/>
            <w:vMerge w:val="continue"/>
            <w:vAlign w:val="center"/>
          </w:tcPr>
          <w:p>
            <w:pPr>
              <w:widowControl/>
              <w:jc w:val="left"/>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1545" w:type="dxa"/>
            <w:vAlign w:val="center"/>
          </w:tcPr>
          <w:p>
            <w:pPr>
              <w:spacing w:line="240" w:lineRule="exact"/>
              <w:jc w:val="center"/>
              <w:rPr>
                <w:rFonts w:ascii="宋体"/>
                <w:szCs w:val="21"/>
              </w:rPr>
            </w:pPr>
            <w:r>
              <w:rPr>
                <w:rFonts w:hint="eastAsia" w:ascii="宋体" w:hAnsi="宋体"/>
                <w:szCs w:val="21"/>
              </w:rPr>
              <w:t>证件号码</w:t>
            </w:r>
          </w:p>
        </w:tc>
        <w:tc>
          <w:tcPr>
            <w:tcW w:w="3127" w:type="dxa"/>
            <w:gridSpan w:val="2"/>
            <w:vAlign w:val="center"/>
          </w:tcPr>
          <w:p>
            <w:pPr>
              <w:spacing w:line="240" w:lineRule="exact"/>
              <w:jc w:val="center"/>
              <w:rPr>
                <w:rFonts w:ascii="宋体"/>
                <w:szCs w:val="21"/>
              </w:rPr>
            </w:pPr>
          </w:p>
        </w:tc>
        <w:tc>
          <w:tcPr>
            <w:tcW w:w="1517" w:type="dxa"/>
            <w:vAlign w:val="center"/>
          </w:tcPr>
          <w:p>
            <w:pPr>
              <w:spacing w:line="240" w:lineRule="exact"/>
              <w:jc w:val="center"/>
              <w:rPr>
                <w:rFonts w:ascii="宋体"/>
                <w:szCs w:val="21"/>
              </w:rPr>
            </w:pPr>
            <w:r>
              <w:rPr>
                <w:rFonts w:hint="eastAsia" w:ascii="宋体" w:hAnsi="宋体"/>
                <w:szCs w:val="21"/>
              </w:rPr>
              <w:t>毕业年月</w:t>
            </w:r>
          </w:p>
        </w:tc>
        <w:tc>
          <w:tcPr>
            <w:tcW w:w="1548" w:type="dxa"/>
            <w:vAlign w:val="center"/>
          </w:tcPr>
          <w:p>
            <w:pPr>
              <w:spacing w:line="240" w:lineRule="exact"/>
              <w:jc w:val="center"/>
              <w:rPr>
                <w:rFonts w:ascii="宋体"/>
                <w:szCs w:val="21"/>
              </w:rPr>
            </w:pPr>
          </w:p>
        </w:tc>
        <w:tc>
          <w:tcPr>
            <w:tcW w:w="1548" w:type="dxa"/>
            <w:vMerge w:val="continue"/>
            <w:vAlign w:val="center"/>
          </w:tcPr>
          <w:p>
            <w:pPr>
              <w:widowControl/>
              <w:jc w:val="left"/>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1545" w:type="dxa"/>
            <w:vAlign w:val="center"/>
          </w:tcPr>
          <w:p>
            <w:pPr>
              <w:spacing w:line="240" w:lineRule="exact"/>
              <w:jc w:val="center"/>
              <w:rPr>
                <w:rFonts w:ascii="宋体"/>
                <w:szCs w:val="21"/>
              </w:rPr>
            </w:pPr>
            <w:r>
              <w:rPr>
                <w:rFonts w:hint="eastAsia" w:ascii="宋体" w:hAnsi="宋体"/>
                <w:szCs w:val="21"/>
              </w:rPr>
              <w:t>单位名称</w:t>
            </w:r>
          </w:p>
        </w:tc>
        <w:tc>
          <w:tcPr>
            <w:tcW w:w="3127" w:type="dxa"/>
            <w:gridSpan w:val="2"/>
            <w:vAlign w:val="center"/>
          </w:tcPr>
          <w:p>
            <w:pPr>
              <w:spacing w:line="240" w:lineRule="exact"/>
              <w:jc w:val="center"/>
              <w:rPr>
                <w:rFonts w:ascii="宋体"/>
                <w:szCs w:val="21"/>
              </w:rPr>
            </w:pPr>
          </w:p>
        </w:tc>
        <w:tc>
          <w:tcPr>
            <w:tcW w:w="1517" w:type="dxa"/>
            <w:vAlign w:val="center"/>
          </w:tcPr>
          <w:p>
            <w:pPr>
              <w:spacing w:line="240" w:lineRule="exact"/>
              <w:jc w:val="center"/>
              <w:rPr>
                <w:rFonts w:ascii="宋体"/>
                <w:szCs w:val="21"/>
              </w:rPr>
            </w:pPr>
            <w:r>
              <w:rPr>
                <w:rFonts w:hint="eastAsia" w:ascii="宋体" w:hAnsi="宋体"/>
                <w:szCs w:val="21"/>
              </w:rPr>
              <w:t>所学专业</w:t>
            </w:r>
          </w:p>
        </w:tc>
        <w:tc>
          <w:tcPr>
            <w:tcW w:w="1548" w:type="dxa"/>
            <w:vAlign w:val="center"/>
          </w:tcPr>
          <w:p>
            <w:pPr>
              <w:spacing w:line="240" w:lineRule="exact"/>
              <w:jc w:val="center"/>
              <w:rPr>
                <w:rFonts w:ascii="宋体"/>
                <w:szCs w:val="21"/>
              </w:rPr>
            </w:pPr>
          </w:p>
        </w:tc>
        <w:tc>
          <w:tcPr>
            <w:tcW w:w="1548" w:type="dxa"/>
            <w:vMerge w:val="continue"/>
            <w:vAlign w:val="center"/>
          </w:tcPr>
          <w:p>
            <w:pPr>
              <w:widowControl/>
              <w:jc w:val="left"/>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exact"/>
          <w:jc w:val="center"/>
        </w:trPr>
        <w:tc>
          <w:tcPr>
            <w:tcW w:w="1545" w:type="dxa"/>
            <w:vAlign w:val="center"/>
          </w:tcPr>
          <w:p>
            <w:pPr>
              <w:spacing w:line="240" w:lineRule="exact"/>
              <w:jc w:val="center"/>
              <w:rPr>
                <w:rFonts w:ascii="宋体"/>
                <w:szCs w:val="21"/>
              </w:rPr>
            </w:pPr>
            <w:r>
              <w:rPr>
                <w:rFonts w:hint="eastAsia" w:ascii="宋体" w:hAnsi="宋体"/>
                <w:szCs w:val="21"/>
              </w:rPr>
              <w:t>审计、财经</w:t>
            </w:r>
          </w:p>
          <w:p>
            <w:pPr>
              <w:spacing w:line="240" w:lineRule="exact"/>
              <w:jc w:val="center"/>
              <w:rPr>
                <w:rFonts w:ascii="宋体"/>
                <w:szCs w:val="21"/>
              </w:rPr>
            </w:pPr>
            <w:r>
              <w:rPr>
                <w:rFonts w:hint="eastAsia" w:ascii="宋体" w:hAnsi="宋体"/>
                <w:szCs w:val="21"/>
              </w:rPr>
              <w:t>工作年限</w:t>
            </w:r>
          </w:p>
        </w:tc>
        <w:tc>
          <w:tcPr>
            <w:tcW w:w="3127" w:type="dxa"/>
            <w:gridSpan w:val="2"/>
            <w:vAlign w:val="center"/>
          </w:tcPr>
          <w:p>
            <w:pPr>
              <w:spacing w:line="240" w:lineRule="exact"/>
              <w:jc w:val="center"/>
              <w:rPr>
                <w:rFonts w:ascii="宋体"/>
                <w:szCs w:val="21"/>
              </w:rPr>
            </w:pPr>
          </w:p>
        </w:tc>
        <w:tc>
          <w:tcPr>
            <w:tcW w:w="1517" w:type="dxa"/>
            <w:vAlign w:val="center"/>
          </w:tcPr>
          <w:p>
            <w:pPr>
              <w:spacing w:line="240" w:lineRule="exact"/>
              <w:jc w:val="center"/>
              <w:rPr>
                <w:rFonts w:ascii="宋体"/>
                <w:szCs w:val="21"/>
              </w:rPr>
            </w:pPr>
            <w:r>
              <w:rPr>
                <w:rFonts w:hint="eastAsia" w:ascii="宋体" w:hAnsi="宋体"/>
                <w:szCs w:val="21"/>
              </w:rPr>
              <w:t>毕业证号</w:t>
            </w:r>
          </w:p>
        </w:tc>
        <w:tc>
          <w:tcPr>
            <w:tcW w:w="1548" w:type="dxa"/>
            <w:vAlign w:val="center"/>
          </w:tcPr>
          <w:p>
            <w:pPr>
              <w:spacing w:line="240" w:lineRule="exact"/>
              <w:jc w:val="center"/>
              <w:rPr>
                <w:rFonts w:ascii="宋体"/>
                <w:szCs w:val="21"/>
              </w:rPr>
            </w:pPr>
          </w:p>
        </w:tc>
        <w:tc>
          <w:tcPr>
            <w:tcW w:w="1548" w:type="dxa"/>
            <w:vMerge w:val="continue"/>
            <w:vAlign w:val="center"/>
          </w:tcPr>
          <w:p>
            <w:pPr>
              <w:widowControl/>
              <w:jc w:val="left"/>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285" w:type="dxa"/>
            <w:gridSpan w:val="6"/>
            <w:vAlign w:val="center"/>
          </w:tcPr>
          <w:p>
            <w:pPr>
              <w:spacing w:line="240" w:lineRule="exact"/>
              <w:jc w:val="center"/>
              <w:rPr>
                <w:rFonts w:ascii="宋体"/>
                <w:b/>
                <w:szCs w:val="21"/>
              </w:rPr>
            </w:pPr>
            <w:r>
              <w:rPr>
                <w:rFonts w:hint="eastAsia" w:ascii="宋体" w:hAnsi="宋体"/>
                <w:b/>
                <w:szCs w:val="21"/>
              </w:rPr>
              <w:t>考生报名信息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1545" w:type="dxa"/>
            <w:vAlign w:val="center"/>
          </w:tcPr>
          <w:p>
            <w:pPr>
              <w:spacing w:line="240" w:lineRule="exact"/>
              <w:jc w:val="center"/>
              <w:rPr>
                <w:rFonts w:ascii="宋体"/>
                <w:szCs w:val="21"/>
              </w:rPr>
            </w:pPr>
            <w:r>
              <w:rPr>
                <w:rFonts w:hint="eastAsia" w:ascii="宋体" w:hAnsi="宋体"/>
                <w:szCs w:val="21"/>
              </w:rPr>
              <w:t>报考考区</w:t>
            </w:r>
          </w:p>
        </w:tc>
        <w:tc>
          <w:tcPr>
            <w:tcW w:w="4644" w:type="dxa"/>
            <w:gridSpan w:val="3"/>
            <w:vAlign w:val="center"/>
          </w:tcPr>
          <w:p>
            <w:pPr>
              <w:spacing w:line="240" w:lineRule="exact"/>
              <w:jc w:val="center"/>
              <w:rPr>
                <w:rFonts w:ascii="宋体"/>
                <w:szCs w:val="21"/>
              </w:rPr>
            </w:pPr>
          </w:p>
        </w:tc>
        <w:tc>
          <w:tcPr>
            <w:tcW w:w="1548" w:type="dxa"/>
            <w:vAlign w:val="center"/>
          </w:tcPr>
          <w:p>
            <w:pPr>
              <w:spacing w:line="240" w:lineRule="exact"/>
              <w:jc w:val="center"/>
              <w:rPr>
                <w:rFonts w:ascii="宋体"/>
                <w:szCs w:val="21"/>
              </w:rPr>
            </w:pPr>
            <w:r>
              <w:rPr>
                <w:rFonts w:hint="eastAsia" w:ascii="宋体" w:hAnsi="宋体"/>
                <w:szCs w:val="21"/>
              </w:rPr>
              <w:t>报名序号</w:t>
            </w:r>
          </w:p>
        </w:tc>
        <w:tc>
          <w:tcPr>
            <w:tcW w:w="1548" w:type="dxa"/>
            <w:vAlign w:val="center"/>
          </w:tcPr>
          <w:p>
            <w:pPr>
              <w:spacing w:line="240" w:lineRule="exact"/>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1545" w:type="dxa"/>
            <w:vAlign w:val="center"/>
          </w:tcPr>
          <w:p>
            <w:pPr>
              <w:spacing w:line="240" w:lineRule="exact"/>
              <w:jc w:val="center"/>
              <w:rPr>
                <w:rFonts w:ascii="宋体"/>
                <w:szCs w:val="21"/>
              </w:rPr>
            </w:pPr>
            <w:r>
              <w:rPr>
                <w:rFonts w:hint="eastAsia" w:ascii="宋体" w:hAnsi="宋体"/>
                <w:szCs w:val="21"/>
              </w:rPr>
              <w:t>报考级别</w:t>
            </w:r>
          </w:p>
        </w:tc>
        <w:tc>
          <w:tcPr>
            <w:tcW w:w="1546" w:type="dxa"/>
            <w:vAlign w:val="center"/>
          </w:tcPr>
          <w:p>
            <w:pPr>
              <w:spacing w:line="240" w:lineRule="exact"/>
              <w:jc w:val="center"/>
              <w:rPr>
                <w:rFonts w:ascii="宋体"/>
                <w:szCs w:val="21"/>
              </w:rPr>
            </w:pPr>
          </w:p>
        </w:tc>
        <w:tc>
          <w:tcPr>
            <w:tcW w:w="1581" w:type="dxa"/>
            <w:vAlign w:val="center"/>
          </w:tcPr>
          <w:p>
            <w:pPr>
              <w:spacing w:line="240" w:lineRule="exact"/>
              <w:jc w:val="center"/>
              <w:rPr>
                <w:rFonts w:ascii="宋体"/>
                <w:szCs w:val="21"/>
              </w:rPr>
            </w:pPr>
            <w:r>
              <w:rPr>
                <w:rFonts w:hint="eastAsia" w:ascii="宋体" w:hAnsi="宋体"/>
                <w:szCs w:val="21"/>
              </w:rPr>
              <w:t>报考专业</w:t>
            </w:r>
          </w:p>
        </w:tc>
        <w:tc>
          <w:tcPr>
            <w:tcW w:w="1517" w:type="dxa"/>
            <w:vAlign w:val="center"/>
          </w:tcPr>
          <w:p>
            <w:pPr>
              <w:spacing w:line="240" w:lineRule="exact"/>
              <w:jc w:val="center"/>
              <w:rPr>
                <w:rFonts w:ascii="宋体"/>
                <w:szCs w:val="21"/>
              </w:rPr>
            </w:pPr>
          </w:p>
        </w:tc>
        <w:tc>
          <w:tcPr>
            <w:tcW w:w="1548" w:type="dxa"/>
            <w:vAlign w:val="center"/>
          </w:tcPr>
          <w:p>
            <w:pPr>
              <w:spacing w:line="240" w:lineRule="exact"/>
              <w:jc w:val="center"/>
              <w:rPr>
                <w:rFonts w:ascii="宋体"/>
                <w:szCs w:val="21"/>
              </w:rPr>
            </w:pPr>
          </w:p>
        </w:tc>
        <w:tc>
          <w:tcPr>
            <w:tcW w:w="1548" w:type="dxa"/>
            <w:vAlign w:val="center"/>
          </w:tcPr>
          <w:p>
            <w:pPr>
              <w:spacing w:line="240" w:lineRule="exact"/>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45" w:type="dxa"/>
            <w:vAlign w:val="center"/>
          </w:tcPr>
          <w:p>
            <w:pPr>
              <w:jc w:val="center"/>
              <w:rPr>
                <w:rFonts w:ascii="宋体"/>
                <w:szCs w:val="21"/>
              </w:rPr>
            </w:pPr>
            <w:r>
              <w:rPr>
                <w:rFonts w:hint="eastAsia" w:ascii="宋体" w:hAnsi="宋体"/>
                <w:szCs w:val="21"/>
              </w:rPr>
              <w:t>报考科目</w:t>
            </w:r>
          </w:p>
        </w:tc>
        <w:tc>
          <w:tcPr>
            <w:tcW w:w="7740" w:type="dxa"/>
            <w:gridSpan w:val="5"/>
            <w:vAlign w:val="center"/>
          </w:tcPr>
          <w:tbl>
            <w:tblPr>
              <w:tblStyle w:val="9"/>
              <w:tblW w:w="6095" w:type="dxa"/>
              <w:tblInd w:w="5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5"/>
              <w:gridCol w:w="1704"/>
              <w:gridCol w:w="15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0" w:hRule="exact"/>
              </w:trPr>
              <w:tc>
                <w:tcPr>
                  <w:tcW w:w="2835" w:type="dxa"/>
                  <w:tcBorders>
                    <w:top w:val="single" w:color="auto" w:sz="4" w:space="0"/>
                    <w:left w:val="single" w:color="auto" w:sz="4" w:space="0"/>
                    <w:bottom w:val="single" w:color="auto" w:sz="4" w:space="0"/>
                    <w:right w:val="single" w:color="auto" w:sz="4" w:space="0"/>
                  </w:tcBorders>
                </w:tcPr>
                <w:p>
                  <w:pPr>
                    <w:jc w:val="center"/>
                    <w:rPr>
                      <w:rFonts w:ascii="宋体"/>
                      <w:szCs w:val="21"/>
                    </w:rPr>
                  </w:pPr>
                  <w:r>
                    <w:rPr>
                      <w:rFonts w:hint="eastAsia" w:ascii="宋体" w:hAnsi="宋体"/>
                      <w:szCs w:val="21"/>
                    </w:rPr>
                    <w:t>考试科目</w:t>
                  </w:r>
                </w:p>
              </w:tc>
              <w:tc>
                <w:tcPr>
                  <w:tcW w:w="1704" w:type="dxa"/>
                  <w:tcBorders>
                    <w:top w:val="single" w:color="auto" w:sz="4" w:space="0"/>
                    <w:left w:val="single" w:color="auto" w:sz="4" w:space="0"/>
                    <w:bottom w:val="single" w:color="auto" w:sz="4" w:space="0"/>
                    <w:right w:val="single" w:color="auto" w:sz="4" w:space="0"/>
                  </w:tcBorders>
                </w:tcPr>
                <w:p>
                  <w:pPr>
                    <w:jc w:val="center"/>
                    <w:rPr>
                      <w:rFonts w:ascii="宋体"/>
                      <w:szCs w:val="21"/>
                    </w:rPr>
                  </w:pPr>
                  <w:r>
                    <w:rPr>
                      <w:rFonts w:hint="eastAsia" w:ascii="宋体" w:hAnsi="宋体"/>
                      <w:szCs w:val="21"/>
                    </w:rPr>
                    <w:t>考试日期</w:t>
                  </w:r>
                </w:p>
              </w:tc>
              <w:tc>
                <w:tcPr>
                  <w:tcW w:w="1556" w:type="dxa"/>
                  <w:tcBorders>
                    <w:top w:val="single" w:color="auto" w:sz="4" w:space="0"/>
                    <w:left w:val="single" w:color="auto" w:sz="4" w:space="0"/>
                    <w:bottom w:val="single" w:color="auto" w:sz="4" w:space="0"/>
                    <w:right w:val="single" w:color="auto" w:sz="4" w:space="0"/>
                  </w:tcBorders>
                </w:tcPr>
                <w:p>
                  <w:pPr>
                    <w:jc w:val="center"/>
                    <w:rPr>
                      <w:rFonts w:ascii="宋体"/>
                      <w:szCs w:val="21"/>
                    </w:rPr>
                  </w:pPr>
                  <w:r>
                    <w:rPr>
                      <w:rFonts w:hint="eastAsia" w:ascii="宋体" w:hAnsi="宋体"/>
                      <w:szCs w:val="21"/>
                    </w:rPr>
                    <w:t>考试时间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exact"/>
              </w:trPr>
              <w:tc>
                <w:tcPr>
                  <w:tcW w:w="2835" w:type="dxa"/>
                  <w:tcBorders>
                    <w:top w:val="single" w:color="auto" w:sz="4" w:space="0"/>
                    <w:left w:val="single" w:color="auto" w:sz="4" w:space="0"/>
                    <w:bottom w:val="single" w:color="auto" w:sz="4" w:space="0"/>
                    <w:right w:val="single" w:color="auto" w:sz="4" w:space="0"/>
                  </w:tcBorders>
                </w:tcPr>
                <w:p>
                  <w:pPr>
                    <w:jc w:val="center"/>
                    <w:rPr>
                      <w:rFonts w:ascii="宋体"/>
                      <w:szCs w:val="21"/>
                    </w:rPr>
                  </w:pPr>
                </w:p>
              </w:tc>
              <w:tc>
                <w:tcPr>
                  <w:tcW w:w="1704" w:type="dxa"/>
                  <w:tcBorders>
                    <w:top w:val="single" w:color="auto" w:sz="4" w:space="0"/>
                    <w:left w:val="single" w:color="auto" w:sz="4" w:space="0"/>
                    <w:bottom w:val="single" w:color="auto" w:sz="4" w:space="0"/>
                    <w:right w:val="single" w:color="auto" w:sz="4" w:space="0"/>
                  </w:tcBorders>
                </w:tcPr>
                <w:p>
                  <w:pPr>
                    <w:jc w:val="center"/>
                    <w:rPr>
                      <w:rFonts w:ascii="宋体"/>
                      <w:szCs w:val="21"/>
                    </w:rPr>
                  </w:pPr>
                </w:p>
              </w:tc>
              <w:tc>
                <w:tcPr>
                  <w:tcW w:w="1556" w:type="dxa"/>
                  <w:tcBorders>
                    <w:top w:val="single" w:color="auto" w:sz="4" w:space="0"/>
                    <w:left w:val="single" w:color="auto" w:sz="4" w:space="0"/>
                    <w:bottom w:val="single" w:color="auto" w:sz="4" w:space="0"/>
                    <w:right w:val="single" w:color="auto" w:sz="4" w:space="0"/>
                  </w:tcBorders>
                </w:tcPr>
                <w:p>
                  <w:pPr>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exact"/>
              </w:trPr>
              <w:tc>
                <w:tcPr>
                  <w:tcW w:w="2835" w:type="dxa"/>
                  <w:tcBorders>
                    <w:top w:val="single" w:color="auto" w:sz="4" w:space="0"/>
                    <w:left w:val="single" w:color="auto" w:sz="4" w:space="0"/>
                    <w:bottom w:val="single" w:color="auto" w:sz="4" w:space="0"/>
                    <w:right w:val="single" w:color="auto" w:sz="4" w:space="0"/>
                  </w:tcBorders>
                </w:tcPr>
                <w:p>
                  <w:pPr>
                    <w:jc w:val="center"/>
                    <w:rPr>
                      <w:rFonts w:ascii="宋体"/>
                      <w:szCs w:val="21"/>
                    </w:rPr>
                  </w:pPr>
                </w:p>
              </w:tc>
              <w:tc>
                <w:tcPr>
                  <w:tcW w:w="1704" w:type="dxa"/>
                  <w:tcBorders>
                    <w:top w:val="single" w:color="auto" w:sz="4" w:space="0"/>
                    <w:left w:val="single" w:color="auto" w:sz="4" w:space="0"/>
                    <w:bottom w:val="single" w:color="auto" w:sz="4" w:space="0"/>
                    <w:right w:val="single" w:color="auto" w:sz="4" w:space="0"/>
                  </w:tcBorders>
                </w:tcPr>
                <w:p>
                  <w:pPr>
                    <w:jc w:val="center"/>
                    <w:rPr>
                      <w:rFonts w:ascii="宋体"/>
                      <w:szCs w:val="21"/>
                    </w:rPr>
                  </w:pPr>
                </w:p>
              </w:tc>
              <w:tc>
                <w:tcPr>
                  <w:tcW w:w="1556" w:type="dxa"/>
                  <w:tcBorders>
                    <w:top w:val="single" w:color="auto" w:sz="4" w:space="0"/>
                    <w:left w:val="single" w:color="auto" w:sz="4" w:space="0"/>
                    <w:bottom w:val="single" w:color="auto" w:sz="4" w:space="0"/>
                    <w:right w:val="single" w:color="auto" w:sz="4" w:space="0"/>
                  </w:tcBorders>
                </w:tcPr>
                <w:p>
                  <w:pPr>
                    <w:jc w:val="center"/>
                    <w:rPr>
                      <w:rFonts w:ascii="宋体"/>
                      <w:szCs w:val="21"/>
                    </w:rPr>
                  </w:pPr>
                </w:p>
              </w:tc>
            </w:tr>
          </w:tbl>
          <w:p>
            <w:pPr>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545" w:type="dxa"/>
            <w:vAlign w:val="center"/>
          </w:tcPr>
          <w:p>
            <w:pPr>
              <w:jc w:val="center"/>
              <w:rPr>
                <w:rFonts w:ascii="宋体"/>
                <w:szCs w:val="21"/>
              </w:rPr>
            </w:pPr>
            <w:r>
              <w:rPr>
                <w:rFonts w:hint="eastAsia" w:ascii="宋体" w:hAnsi="宋体"/>
                <w:szCs w:val="21"/>
              </w:rPr>
              <w:t>考生手工填写</w:t>
            </w:r>
          </w:p>
        </w:tc>
        <w:tc>
          <w:tcPr>
            <w:tcW w:w="7740" w:type="dxa"/>
            <w:gridSpan w:val="5"/>
            <w:vAlign w:val="center"/>
          </w:tcPr>
          <w:p>
            <w:pPr>
              <w:ind w:firstLine="31680" w:firstLineChars="100"/>
              <w:jc w:val="center"/>
              <w:rPr>
                <w:rFonts w:ascii="宋体"/>
                <w:szCs w:val="21"/>
              </w:rPr>
            </w:pPr>
            <w:r>
              <w:rPr>
                <w:rFonts w:hint="eastAsia" w:ascii="宋体" w:hAnsi="宋体"/>
                <w:szCs w:val="21"/>
              </w:rPr>
              <w:t>本人符合报名条件第条，具体报名条件为：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82" w:hRule="atLeast"/>
          <w:jc w:val="center"/>
        </w:trPr>
        <w:tc>
          <w:tcPr>
            <w:tcW w:w="9285" w:type="dxa"/>
            <w:gridSpan w:val="6"/>
            <w:vAlign w:val="center"/>
          </w:tcPr>
          <w:p>
            <w:pPr>
              <w:spacing w:line="240" w:lineRule="exact"/>
              <w:jc w:val="center"/>
              <w:rPr>
                <w:rFonts w:ascii="宋体"/>
                <w:b/>
                <w:szCs w:val="21"/>
              </w:rPr>
            </w:pPr>
            <w:r>
              <w:rPr>
                <w:rFonts w:hint="eastAsia" w:ascii="宋体" w:hAnsi="宋体"/>
                <w:b/>
                <w:szCs w:val="21"/>
              </w:rPr>
              <w:t>本人承诺</w:t>
            </w:r>
          </w:p>
          <w:p>
            <w:pPr>
              <w:spacing w:line="320" w:lineRule="exact"/>
              <w:ind w:firstLine="437"/>
              <w:jc w:val="left"/>
              <w:rPr>
                <w:rFonts w:ascii="宋体"/>
                <w:szCs w:val="21"/>
              </w:rPr>
            </w:pPr>
            <w:r>
              <w:rPr>
                <w:rFonts w:hint="eastAsia" w:ascii="宋体" w:hAnsi="宋体"/>
                <w:szCs w:val="21"/>
              </w:rPr>
              <w:t>我已经仔细阅读了《关于</w:t>
            </w:r>
            <w:r>
              <w:rPr>
                <w:rFonts w:ascii="宋体" w:hAnsi="宋体"/>
                <w:szCs w:val="21"/>
              </w:rPr>
              <w:t>2020</w:t>
            </w:r>
            <w:r>
              <w:rPr>
                <w:rFonts w:hint="eastAsia" w:ascii="宋体" w:hAnsi="宋体"/>
                <w:szCs w:val="21"/>
              </w:rPr>
              <w:t>年度审计专业技术资格考试工作有关事项的通知》，理解其内容，符合报考条件。我郑重承诺：本人所提供的个人信息、证明资料、证件等真实、准确。自愿承担因自身原因报错级别、专业而不能正常参加考试和提供有关信息证件不实、违反有关纪律规定所造成的后果。本人已周知《专业技术人员资格考试违纪违规行为处理规定》，保证诚信考试，严守考试纪律。认同并遵守雷同试卷认定和处理的相关规定。认真履行应试人员义务，本人对参加发生的违纪违规行为自愿承担相应责任。</w:t>
            </w:r>
          </w:p>
          <w:p>
            <w:pPr>
              <w:spacing w:line="320" w:lineRule="exact"/>
              <w:ind w:firstLine="437"/>
              <w:jc w:val="center"/>
              <w:rPr>
                <w:rFonts w:ascii="宋体"/>
                <w:szCs w:val="21"/>
              </w:rPr>
            </w:pPr>
            <w:r>
              <w:rPr>
                <w:rFonts w:hint="eastAsia" w:ascii="宋体" w:hAnsi="宋体"/>
                <w:szCs w:val="21"/>
              </w:rPr>
              <w:t>本人签名：</w:t>
            </w:r>
          </w:p>
          <w:p>
            <w:pPr>
              <w:spacing w:line="320" w:lineRule="exact"/>
              <w:ind w:firstLine="437"/>
              <w:jc w:val="right"/>
              <w:rPr>
                <w:rFonts w:ascii="宋体"/>
                <w:szCs w:val="21"/>
              </w:rPr>
            </w:pPr>
            <w:r>
              <w:rPr>
                <w:rFonts w:hint="eastAsia" w:ascii="宋体" w:hAnsi="宋体"/>
                <w:szCs w:val="21"/>
              </w:rPr>
              <w:t>年</w:t>
            </w:r>
            <w:r>
              <w:rPr>
                <w:rFonts w:ascii="宋体" w:hAnsi="宋体"/>
                <w:szCs w:val="21"/>
              </w:rPr>
              <w:t xml:space="preserve">    </w:t>
            </w:r>
            <w:r>
              <w:rPr>
                <w:rFonts w:hint="eastAsia" w:ascii="宋体" w:hAnsi="宋体"/>
                <w:szCs w:val="21"/>
              </w:rPr>
              <w:t>月</w:t>
            </w:r>
            <w:r>
              <w:rPr>
                <w:rFonts w:ascii="宋体" w:hAnsi="宋体"/>
                <w:szCs w:val="21"/>
              </w:rPr>
              <w:t xml:space="preserve">  </w:t>
            </w:r>
            <w:r>
              <w:rPr>
                <w:rFonts w:hint="eastAsia" w:ascii="宋体" w:hAnsi="宋体"/>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285" w:type="dxa"/>
            <w:gridSpan w:val="6"/>
            <w:vAlign w:val="center"/>
          </w:tcPr>
          <w:p>
            <w:pPr>
              <w:jc w:val="center"/>
              <w:rPr>
                <w:rFonts w:ascii="宋体"/>
                <w:b/>
                <w:szCs w:val="21"/>
              </w:rPr>
            </w:pPr>
            <w:r>
              <w:rPr>
                <w:rFonts w:hint="eastAsia" w:ascii="宋体" w:hAnsi="宋体"/>
                <w:b/>
                <w:szCs w:val="21"/>
              </w:rPr>
              <w:t>审核情况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45" w:type="dxa"/>
            <w:vAlign w:val="center"/>
          </w:tcPr>
          <w:p>
            <w:pPr>
              <w:spacing w:line="240" w:lineRule="exact"/>
              <w:jc w:val="center"/>
              <w:rPr>
                <w:rFonts w:ascii="宋体"/>
                <w:szCs w:val="21"/>
              </w:rPr>
            </w:pPr>
            <w:r>
              <w:rPr>
                <w:rFonts w:hint="eastAsia" w:ascii="宋体" w:hAnsi="宋体"/>
                <w:szCs w:val="21"/>
              </w:rPr>
              <w:t>单位</w:t>
            </w:r>
            <w:r>
              <w:rPr>
                <w:rFonts w:ascii="宋体"/>
                <w:szCs w:val="21"/>
              </w:rPr>
              <w:br w:type="textWrapping"/>
            </w:r>
            <w:r>
              <w:rPr>
                <w:rFonts w:hint="eastAsia" w:ascii="宋体" w:hAnsi="宋体"/>
                <w:szCs w:val="21"/>
              </w:rPr>
              <w:t>审核意见</w:t>
            </w:r>
          </w:p>
        </w:tc>
        <w:tc>
          <w:tcPr>
            <w:tcW w:w="7740" w:type="dxa"/>
            <w:gridSpan w:val="5"/>
            <w:vAlign w:val="center"/>
          </w:tcPr>
          <w:p>
            <w:pPr>
              <w:spacing w:line="440" w:lineRule="exact"/>
              <w:jc w:val="center"/>
              <w:rPr>
                <w:rFonts w:ascii="宋体"/>
                <w:szCs w:val="21"/>
              </w:rPr>
            </w:pPr>
            <w:r>
              <w:rPr>
                <w:rFonts w:hint="eastAsia" w:ascii="宋体" w:hAnsi="宋体"/>
                <w:szCs w:val="21"/>
              </w:rPr>
              <w:t>（盖章）</w:t>
            </w:r>
          </w:p>
          <w:p>
            <w:pPr>
              <w:spacing w:line="440" w:lineRule="exact"/>
              <w:jc w:val="center"/>
              <w:rPr>
                <w:rFonts w:ascii="宋体"/>
                <w:szCs w:val="21"/>
              </w:rPr>
            </w:pPr>
            <w:r>
              <w:rPr>
                <w:rFonts w:hint="eastAsia" w:ascii="宋体" w:hAnsi="宋体"/>
                <w:szCs w:val="21"/>
              </w:rPr>
              <w:t>审核人（签字）：</w:t>
            </w:r>
            <w:r>
              <w:rPr>
                <w:rFonts w:ascii="宋体" w:hAnsi="宋体"/>
                <w:szCs w:val="21"/>
              </w:rPr>
              <w:t xml:space="preserve">                              </w:t>
            </w:r>
            <w:r>
              <w:rPr>
                <w:rFonts w:hint="eastAsia" w:ascii="宋体" w:hAnsi="宋体"/>
                <w:szCs w:val="21"/>
              </w:rPr>
              <w:t>年</w:t>
            </w:r>
            <w:r>
              <w:rPr>
                <w:rFonts w:ascii="宋体" w:hAnsi="宋体"/>
                <w:szCs w:val="21"/>
              </w:rPr>
              <w:t xml:space="preserve">   </w:t>
            </w:r>
            <w:r>
              <w:rPr>
                <w:rFonts w:hint="eastAsia" w:ascii="宋体" w:hAnsi="宋体"/>
                <w:szCs w:val="21"/>
              </w:rPr>
              <w:t>月</w:t>
            </w:r>
            <w:r>
              <w:rPr>
                <w:rFonts w:ascii="宋体" w:hAnsi="宋体"/>
                <w:szCs w:val="21"/>
              </w:rPr>
              <w:t xml:space="preserve">   </w:t>
            </w:r>
            <w:r>
              <w:rPr>
                <w:rFonts w:hint="eastAsia" w:ascii="宋体" w:hAnsi="宋体"/>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545" w:type="dxa"/>
            <w:vAlign w:val="center"/>
          </w:tcPr>
          <w:p>
            <w:pPr>
              <w:spacing w:line="240" w:lineRule="exact"/>
              <w:jc w:val="center"/>
              <w:rPr>
                <w:rFonts w:ascii="宋体"/>
                <w:szCs w:val="21"/>
              </w:rPr>
            </w:pPr>
            <w:r>
              <w:rPr>
                <w:rFonts w:hint="eastAsia" w:ascii="宋体" w:hAnsi="宋体"/>
                <w:szCs w:val="21"/>
              </w:rPr>
              <w:t>考试机构</w:t>
            </w:r>
          </w:p>
          <w:p>
            <w:pPr>
              <w:spacing w:line="240" w:lineRule="exact"/>
              <w:jc w:val="center"/>
              <w:rPr>
                <w:rFonts w:ascii="宋体"/>
                <w:szCs w:val="21"/>
              </w:rPr>
            </w:pPr>
            <w:r>
              <w:rPr>
                <w:rFonts w:hint="eastAsia" w:ascii="宋体" w:hAnsi="宋体"/>
                <w:szCs w:val="21"/>
              </w:rPr>
              <w:t>审核意见</w:t>
            </w:r>
          </w:p>
        </w:tc>
        <w:tc>
          <w:tcPr>
            <w:tcW w:w="7740" w:type="dxa"/>
            <w:gridSpan w:val="5"/>
            <w:vAlign w:val="center"/>
          </w:tcPr>
          <w:p>
            <w:pPr>
              <w:spacing w:line="440" w:lineRule="exact"/>
              <w:jc w:val="center"/>
              <w:rPr>
                <w:rFonts w:ascii="宋体"/>
                <w:szCs w:val="21"/>
              </w:rPr>
            </w:pPr>
            <w:r>
              <w:rPr>
                <w:rFonts w:hint="eastAsia" w:ascii="宋体" w:hAnsi="宋体"/>
                <w:szCs w:val="21"/>
              </w:rPr>
              <w:t>（盖章）</w:t>
            </w:r>
          </w:p>
          <w:p>
            <w:pPr>
              <w:spacing w:line="440" w:lineRule="exact"/>
              <w:jc w:val="center"/>
              <w:rPr>
                <w:rFonts w:ascii="宋体"/>
                <w:szCs w:val="21"/>
              </w:rPr>
            </w:pPr>
            <w:r>
              <w:rPr>
                <w:rFonts w:hint="eastAsia" w:ascii="宋体" w:hAnsi="宋体"/>
                <w:szCs w:val="21"/>
              </w:rPr>
              <w:t>审核人（签字）：</w:t>
            </w:r>
            <w:r>
              <w:rPr>
                <w:rFonts w:ascii="宋体" w:hAnsi="宋体"/>
                <w:szCs w:val="21"/>
              </w:rPr>
              <w:t xml:space="preserve">                              </w:t>
            </w:r>
            <w:r>
              <w:rPr>
                <w:rFonts w:hint="eastAsia" w:ascii="宋体" w:hAnsi="宋体"/>
                <w:szCs w:val="21"/>
              </w:rPr>
              <w:t>年</w:t>
            </w:r>
            <w:r>
              <w:rPr>
                <w:rFonts w:ascii="宋体" w:hAnsi="宋体"/>
                <w:szCs w:val="21"/>
              </w:rPr>
              <w:t xml:space="preserve">   </w:t>
            </w:r>
            <w:r>
              <w:rPr>
                <w:rFonts w:hint="eastAsia" w:ascii="宋体" w:hAnsi="宋体"/>
                <w:szCs w:val="21"/>
              </w:rPr>
              <w:t>月</w:t>
            </w:r>
            <w:r>
              <w:rPr>
                <w:rFonts w:ascii="宋体" w:hAnsi="宋体"/>
                <w:szCs w:val="21"/>
              </w:rPr>
              <w:t xml:space="preserve">   </w:t>
            </w:r>
            <w:r>
              <w:rPr>
                <w:rFonts w:hint="eastAsia" w:ascii="宋体" w:hAnsi="宋体"/>
                <w:szCs w:val="21"/>
              </w:rPr>
              <w:t>日</w:t>
            </w:r>
          </w:p>
        </w:tc>
      </w:tr>
    </w:tbl>
    <w:p>
      <w:pPr>
        <w:spacing w:line="560" w:lineRule="exact"/>
        <w:rPr>
          <w:rFonts w:ascii="黑体" w:hAnsi="黑体" w:eastAsia="黑体" w:cs="黑体"/>
          <w:sz w:val="32"/>
          <w:szCs w:val="32"/>
        </w:rPr>
      </w:pPr>
    </w:p>
    <w:sectPr>
      <w:footerReference r:id="rId3" w:type="default"/>
      <w:footerReference r:id="rId4" w:type="even"/>
      <w:pgSz w:w="11906" w:h="16838"/>
      <w:pgMar w:top="1440" w:right="1531" w:bottom="1440" w:left="1531"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华文仿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宋体-18030">
    <w:altName w:val="宋体"/>
    <w:panose1 w:val="00000000000000000000"/>
    <w:charset w:val="86"/>
    <w:family w:val="modern"/>
    <w:pitch w:val="default"/>
    <w:sig w:usb0="00000000" w:usb1="00000000" w:usb2="00000010" w:usb3="00000000" w:csb0="00040000" w:csb1="00000000"/>
  </w:font>
  <w:font w:name="DejaVu Sans">
    <w:altName w:val="Times New Roman"/>
    <w:panose1 w:val="00000000000000000000"/>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sz w:val="28"/>
        <w:szCs w:val="28"/>
        <w:lang w:val="zh-CN"/>
      </w:rPr>
      <w:t>-</w:t>
    </w:r>
    <w:r>
      <w:rPr>
        <w:rFonts w:ascii="宋体" w:hAnsi="宋体"/>
        <w:sz w:val="28"/>
        <w:szCs w:val="28"/>
      </w:rPr>
      <w:t xml:space="preserve"> 11 -</w:t>
    </w:r>
    <w:r>
      <w:rPr>
        <w:rFonts w:ascii="宋体" w:hAnsi="宋体"/>
        <w:sz w:val="28"/>
        <w:szCs w:val="28"/>
      </w:rP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8"/>
        <w:rFonts w:ascii="宋体"/>
        <w:sz w:val="28"/>
        <w:szCs w:val="28"/>
      </w:rPr>
    </w:pPr>
    <w:r>
      <w:rPr>
        <w:rStyle w:val="8"/>
        <w:rFonts w:ascii="宋体" w:hAnsi="宋体"/>
        <w:sz w:val="28"/>
        <w:szCs w:val="28"/>
      </w:rPr>
      <w:fldChar w:fldCharType="begin"/>
    </w:r>
    <w:r>
      <w:rPr>
        <w:rStyle w:val="8"/>
        <w:rFonts w:ascii="宋体" w:hAnsi="宋体"/>
        <w:sz w:val="28"/>
        <w:szCs w:val="28"/>
      </w:rPr>
      <w:instrText xml:space="preserve">PAGE  </w:instrText>
    </w:r>
    <w:r>
      <w:rPr>
        <w:rStyle w:val="8"/>
        <w:rFonts w:ascii="宋体" w:hAnsi="宋体"/>
        <w:sz w:val="28"/>
        <w:szCs w:val="28"/>
      </w:rPr>
      <w:fldChar w:fldCharType="separate"/>
    </w:r>
    <w:r>
      <w:rPr>
        <w:rStyle w:val="8"/>
        <w:rFonts w:ascii="宋体" w:hAnsi="宋体"/>
        <w:sz w:val="28"/>
        <w:szCs w:val="28"/>
      </w:rPr>
      <w:t>- 12 -</w:t>
    </w:r>
    <w:r>
      <w:rPr>
        <w:rStyle w:val="8"/>
        <w:rFonts w:ascii="宋体" w:hAnsi="宋体"/>
        <w:sz w:val="28"/>
        <w:szCs w:val="28"/>
      </w:rPr>
      <w:fldChar w:fldCharType="end"/>
    </w:r>
  </w:p>
  <w:p>
    <w:pPr>
      <w:pStyle w:val="4"/>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11576D7"/>
    <w:multiLevelType w:val="multilevel"/>
    <w:tmpl w:val="D11576D7"/>
    <w:lvl w:ilvl="0" w:tentative="0">
      <w:start w:val="1"/>
      <w:numFmt w:val="decimal"/>
      <w:lvlText w:val="%1."/>
      <w:lvlJc w:val="left"/>
      <w:pPr>
        <w:tabs>
          <w:tab w:val="left" w:pos="420"/>
        </w:tabs>
        <w:ind w:left="425" w:hanging="425"/>
      </w:pPr>
      <w:rPr>
        <w:rFonts w:hint="default" w:cs="Times New Roman"/>
      </w:rPr>
    </w:lvl>
    <w:lvl w:ilvl="1" w:tentative="0">
      <w:start w:val="1"/>
      <w:numFmt w:val="decimal"/>
      <w:pStyle w:val="2"/>
      <w:suff w:val="nothing"/>
      <w:lvlText w:val="%2、"/>
      <w:lvlJc w:val="left"/>
      <w:pPr>
        <w:tabs>
          <w:tab w:val="left" w:pos="840"/>
        </w:tabs>
        <w:ind w:left="840" w:hanging="420"/>
      </w:pPr>
      <w:rPr>
        <w:rFonts w:hint="default" w:ascii="宋体" w:hAnsi="宋体" w:eastAsia="宋体" w:cs="宋体"/>
      </w:rPr>
    </w:lvl>
    <w:lvl w:ilvl="2" w:tentative="0">
      <w:start w:val="1"/>
      <w:numFmt w:val="decimalEnclosedCircleChinese"/>
      <w:lvlText w:val="%3"/>
      <w:lvlJc w:val="left"/>
      <w:pPr>
        <w:tabs>
          <w:tab w:val="left" w:pos="1260"/>
        </w:tabs>
        <w:ind w:left="1260" w:hanging="420"/>
      </w:pPr>
      <w:rPr>
        <w:rFonts w:hint="default" w:cs="Times New Roman"/>
      </w:rPr>
    </w:lvl>
    <w:lvl w:ilvl="3" w:tentative="0">
      <w:start w:val="1"/>
      <w:numFmt w:val="decimal"/>
      <w:lvlText w:val="%4)"/>
      <w:lvlJc w:val="left"/>
      <w:pPr>
        <w:tabs>
          <w:tab w:val="left" w:pos="1680"/>
        </w:tabs>
        <w:ind w:left="1680" w:hanging="420"/>
      </w:pPr>
      <w:rPr>
        <w:rFonts w:hint="default" w:cs="Times New Roman"/>
      </w:rPr>
    </w:lvl>
    <w:lvl w:ilvl="4" w:tentative="0">
      <w:start w:val="1"/>
      <w:numFmt w:val="lowerLetter"/>
      <w:lvlText w:val="%5."/>
      <w:lvlJc w:val="left"/>
      <w:pPr>
        <w:tabs>
          <w:tab w:val="left" w:pos="2100"/>
        </w:tabs>
        <w:ind w:left="2100" w:hanging="420"/>
      </w:pPr>
      <w:rPr>
        <w:rFonts w:hint="default" w:cs="Times New Roman"/>
      </w:rPr>
    </w:lvl>
    <w:lvl w:ilvl="5" w:tentative="0">
      <w:start w:val="1"/>
      <w:numFmt w:val="lowerLetter"/>
      <w:lvlText w:val="%6)"/>
      <w:lvlJc w:val="left"/>
      <w:pPr>
        <w:tabs>
          <w:tab w:val="left" w:pos="2520"/>
        </w:tabs>
        <w:ind w:left="2520" w:hanging="420"/>
      </w:pPr>
      <w:rPr>
        <w:rFonts w:hint="default" w:cs="Times New Roman"/>
      </w:rPr>
    </w:lvl>
    <w:lvl w:ilvl="6" w:tentative="0">
      <w:start w:val="1"/>
      <w:numFmt w:val="lowerRoman"/>
      <w:lvlText w:val="%7."/>
      <w:lvlJc w:val="left"/>
      <w:pPr>
        <w:tabs>
          <w:tab w:val="left" w:pos="2940"/>
        </w:tabs>
        <w:ind w:left="2940" w:hanging="420"/>
      </w:pPr>
      <w:rPr>
        <w:rFonts w:hint="default" w:cs="Times New Roman"/>
      </w:rPr>
    </w:lvl>
    <w:lvl w:ilvl="7" w:tentative="0">
      <w:start w:val="1"/>
      <w:numFmt w:val="lowerRoman"/>
      <w:lvlText w:val="%8)"/>
      <w:lvlJc w:val="left"/>
      <w:pPr>
        <w:tabs>
          <w:tab w:val="left" w:pos="3360"/>
        </w:tabs>
        <w:ind w:left="3360" w:hanging="420"/>
      </w:pPr>
      <w:rPr>
        <w:rFonts w:hint="default" w:cs="Times New Roman"/>
      </w:rPr>
    </w:lvl>
    <w:lvl w:ilvl="8" w:tentative="0">
      <w:start w:val="1"/>
      <w:numFmt w:val="lowerLetter"/>
      <w:lvlText w:val="%9."/>
      <w:lvlJc w:val="left"/>
      <w:pPr>
        <w:tabs>
          <w:tab w:val="left" w:pos="3780"/>
        </w:tabs>
        <w:ind w:left="3780" w:hanging="420"/>
      </w:pPr>
      <w:rPr>
        <w:rFonts w:hint="default" w:cs="Times New Roman"/>
      </w:rPr>
    </w:lvl>
  </w:abstractNum>
  <w:abstractNum w:abstractNumId="1">
    <w:nsid w:val="0000000A"/>
    <w:multiLevelType w:val="singleLevel"/>
    <w:tmpl w:val="0000000A"/>
    <w:lvl w:ilvl="0" w:tentative="0">
      <w:start w:val="2"/>
      <w:numFmt w:val="chineseCounting"/>
      <w:suff w:val="nothing"/>
      <w:lvlText w:val="（%1）"/>
      <w:lvlJc w:val="left"/>
      <w:rPr>
        <w:rFonts w:cs="Times New Roman"/>
      </w:rPr>
    </w:lvl>
  </w:abstractNum>
  <w:num w:numId="1">
    <w:abstractNumId w:val="0"/>
  </w:num>
  <w:num w:numId="2">
    <w:abstractNumId w:val="1"/>
    <w:lvlOverride w:ilvl="0">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7464F0"/>
    <w:rsid w:val="00137D56"/>
    <w:rsid w:val="00222C16"/>
    <w:rsid w:val="00244122"/>
    <w:rsid w:val="002E54A2"/>
    <w:rsid w:val="00351C3B"/>
    <w:rsid w:val="003700A7"/>
    <w:rsid w:val="003B5FC0"/>
    <w:rsid w:val="003D24D4"/>
    <w:rsid w:val="0046008D"/>
    <w:rsid w:val="0050414B"/>
    <w:rsid w:val="00512776"/>
    <w:rsid w:val="00532DC9"/>
    <w:rsid w:val="00535724"/>
    <w:rsid w:val="005F5673"/>
    <w:rsid w:val="00622B7F"/>
    <w:rsid w:val="006A3C7D"/>
    <w:rsid w:val="0088038A"/>
    <w:rsid w:val="00A104C5"/>
    <w:rsid w:val="00AE4735"/>
    <w:rsid w:val="00AF2DE2"/>
    <w:rsid w:val="00B06D9F"/>
    <w:rsid w:val="00B92903"/>
    <w:rsid w:val="00BE7E3F"/>
    <w:rsid w:val="00BF7C31"/>
    <w:rsid w:val="00C0670A"/>
    <w:rsid w:val="00D534C1"/>
    <w:rsid w:val="00DB10AF"/>
    <w:rsid w:val="00DE5007"/>
    <w:rsid w:val="00EB28D4"/>
    <w:rsid w:val="00F253E2"/>
    <w:rsid w:val="00F30E84"/>
    <w:rsid w:val="00F6036B"/>
    <w:rsid w:val="00F73442"/>
    <w:rsid w:val="315730F6"/>
    <w:rsid w:val="737464F0"/>
    <w:rsid w:val="7E1928D7"/>
  </w:rsids>
  <m:mathPr>
    <m:lMargin m:val="0"/>
    <m:mathFont m:val="Cambria Math"/>
    <m:rMargin m:val="0"/>
    <m:wrapIndent m:val="1440"/>
    <m:brkBin m:val="before"/>
    <m:brkBinSub m:val="--"/>
    <m:defJc m:val="centerGroup"/>
    <m:intLim m:val="subSup"/>
    <m:naryLim m:val="undOvr"/>
    <m:smallFrac m:val="off"/>
    <m:dispDef/>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nhideWhenUsed="0" w:uiPriority="99" w:semiHidden="0" w:name="heading 2"/>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ocked="1"/>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link w:val="10"/>
    <w:qFormat/>
    <w:uiPriority w:val="99"/>
    <w:pPr>
      <w:keepNext/>
      <w:keepLines/>
      <w:numPr>
        <w:ilvl w:val="1"/>
        <w:numId w:val="1"/>
      </w:numPr>
      <w:spacing w:before="260" w:line="413" w:lineRule="auto"/>
      <w:ind w:left="0" w:firstLine="0"/>
      <w:outlineLvl w:val="1"/>
    </w:pPr>
    <w:rPr>
      <w:rFonts w:ascii="Arial" w:hAnsi="Arial" w:eastAsia="黑体"/>
    </w:rPr>
  </w:style>
  <w:style w:type="character" w:default="1" w:styleId="7">
    <w:name w:val="Default Paragraph Font"/>
    <w:semiHidden/>
    <w:uiPriority w:val="99"/>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3">
    <w:name w:val="Balloon Text"/>
    <w:basedOn w:val="1"/>
    <w:link w:val="13"/>
    <w:semiHidden/>
    <w:qFormat/>
    <w:locked/>
    <w:uiPriority w:val="99"/>
    <w:rPr>
      <w:sz w:val="18"/>
      <w:szCs w:val="18"/>
    </w:rPr>
  </w:style>
  <w:style w:type="paragraph" w:styleId="4">
    <w:name w:val="footer"/>
    <w:basedOn w:val="1"/>
    <w:link w:val="11"/>
    <w:qFormat/>
    <w:uiPriority w:val="99"/>
    <w:pPr>
      <w:tabs>
        <w:tab w:val="center" w:pos="4153"/>
        <w:tab w:val="right" w:pos="8306"/>
      </w:tabs>
      <w:snapToGrid w:val="0"/>
      <w:jc w:val="left"/>
    </w:pPr>
    <w:rPr>
      <w:sz w:val="18"/>
      <w:szCs w:val="18"/>
    </w:rPr>
  </w:style>
  <w:style w:type="paragraph" w:styleId="5">
    <w:name w:val="header"/>
    <w:basedOn w:val="1"/>
    <w:link w:val="12"/>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spacing w:before="100" w:beforeAutospacing="1" w:after="100" w:afterAutospacing="1"/>
      <w:jc w:val="left"/>
    </w:pPr>
    <w:rPr>
      <w:kern w:val="0"/>
      <w:sz w:val="24"/>
    </w:rPr>
  </w:style>
  <w:style w:type="character" w:styleId="8">
    <w:name w:val="page number"/>
    <w:basedOn w:val="7"/>
    <w:qFormat/>
    <w:uiPriority w:val="99"/>
    <w:rPr>
      <w:rFonts w:cs="Times New Roman"/>
    </w:rPr>
  </w:style>
  <w:style w:type="character" w:customStyle="1" w:styleId="10">
    <w:name w:val="Heading 2 Char"/>
    <w:basedOn w:val="7"/>
    <w:link w:val="2"/>
    <w:semiHidden/>
    <w:qFormat/>
    <w:locked/>
    <w:uiPriority w:val="99"/>
    <w:rPr>
      <w:rFonts w:ascii="Cambria" w:hAnsi="Cambria" w:eastAsia="宋体" w:cs="Times New Roman"/>
      <w:b/>
      <w:bCs/>
      <w:sz w:val="32"/>
      <w:szCs w:val="32"/>
    </w:rPr>
  </w:style>
  <w:style w:type="character" w:customStyle="1" w:styleId="11">
    <w:name w:val="Footer Char"/>
    <w:basedOn w:val="7"/>
    <w:link w:val="4"/>
    <w:qFormat/>
    <w:locked/>
    <w:uiPriority w:val="99"/>
    <w:rPr>
      <w:rFonts w:cs="Times New Roman"/>
      <w:kern w:val="2"/>
      <w:sz w:val="18"/>
      <w:szCs w:val="18"/>
    </w:rPr>
  </w:style>
  <w:style w:type="character" w:customStyle="1" w:styleId="12">
    <w:name w:val="Header Char"/>
    <w:basedOn w:val="7"/>
    <w:link w:val="5"/>
    <w:qFormat/>
    <w:locked/>
    <w:uiPriority w:val="99"/>
    <w:rPr>
      <w:rFonts w:cs="Times New Roman"/>
      <w:kern w:val="2"/>
      <w:sz w:val="18"/>
      <w:szCs w:val="18"/>
    </w:rPr>
  </w:style>
  <w:style w:type="character" w:customStyle="1" w:styleId="13">
    <w:name w:val="Balloon Text Char"/>
    <w:basedOn w:val="7"/>
    <w:link w:val="3"/>
    <w:semiHidden/>
    <w:qFormat/>
    <w:uiPriority w:val="99"/>
    <w:rPr>
      <w:sz w:val="0"/>
      <w:szCs w:val="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kszx</Company>
  <Pages>12</Pages>
  <Words>845</Words>
  <Characters>4821</Characters>
  <Lines>0</Lines>
  <Paragraphs>0</Paragraphs>
  <TotalTime>0</TotalTime>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2020-06-16T09:14:00Z</dcterms:created>
  <dc:creator>范洪艳</dc:creator>
  <cp:lastModifiedBy>范洪艳</cp:lastModifiedBy>
  <cp:lastPrinted>2020-06-29T01:59:00Z</cp:lastPrinted>
  <dcterms:modified xsi:type="dcterms:W3CDTF">2020-07-06T09:03:38Z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