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2019年度拟开展评比达标表彰项目计划表</w:t>
      </w:r>
    </w:p>
    <w:p>
      <w:pPr>
        <w:spacing w:line="600" w:lineRule="exact"/>
        <w:rPr>
          <w:sz w:val="30"/>
          <w:szCs w:val="30"/>
        </w:rPr>
      </w:pPr>
      <w:r>
        <w:rPr>
          <w:sz w:val="30"/>
          <w:szCs w:val="30"/>
        </w:rPr>
        <w:t>报送单位：                                     联系人：          电话 ：</w:t>
      </w:r>
    </w:p>
    <w:tbl>
      <w:tblPr>
        <w:tblStyle w:val="3"/>
        <w:tblW w:w="137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2415"/>
        <w:gridCol w:w="1530"/>
        <w:gridCol w:w="1500"/>
        <w:gridCol w:w="772"/>
        <w:gridCol w:w="772"/>
        <w:gridCol w:w="772"/>
        <w:gridCol w:w="774"/>
        <w:gridCol w:w="885"/>
        <w:gridCol w:w="1005"/>
        <w:gridCol w:w="780"/>
        <w:gridCol w:w="78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项目名称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主办及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协办单位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表彰奖励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范围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奖励比例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表彰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周期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上届开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展时间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经费来源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（万元）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参与集体数量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表彰集体数量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参与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人数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表彰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人数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财政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自筹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C0716"/>
    <w:rsid w:val="0D1C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2019-05-05T06:42:00Z</dcterms:created>
  <dc:creator>jianghaui</dc:creator>
  <cp:lastModifiedBy>jianghaui</cp:lastModifiedBy>
  <dcterms:modified xsi:type="dcterms:W3CDTF">2019-05-05T06:42:22Z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